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27" w:rsidRDefault="003D4B07" w:rsidP="003D4B07">
      <w:pPr>
        <w:pStyle w:val="Title"/>
        <w:jc w:val="center"/>
      </w:pPr>
      <w:r w:rsidRPr="003D4B07">
        <w:t xml:space="preserve">Division of </w:t>
      </w:r>
      <w:r w:rsidR="003044A2">
        <w:t>Financial Advisory Services (DFAS)</w:t>
      </w:r>
    </w:p>
    <w:p w:rsidR="003044A2" w:rsidRDefault="00C363B0" w:rsidP="003044A2">
      <w:r>
        <w:rPr>
          <w:rStyle w:val="Strong"/>
        </w:rPr>
        <w:t>Hruta Virkar</w:t>
      </w:r>
      <w:r w:rsidR="003044A2" w:rsidRPr="003044A2">
        <w:rPr>
          <w:rStyle w:val="Strong"/>
        </w:rPr>
        <w:t>,</w:t>
      </w:r>
      <w:r>
        <w:rPr>
          <w:rStyle w:val="Strong"/>
        </w:rPr>
        <w:t xml:space="preserve"> </w:t>
      </w:r>
      <w:r w:rsidR="003044A2" w:rsidRPr="003044A2">
        <w:t>Director</w:t>
      </w:r>
    </w:p>
    <w:p w:rsidR="00DB6110" w:rsidRPr="00DB6110" w:rsidRDefault="006853FD" w:rsidP="00C363B0">
      <w:pPr>
        <w:ind w:left="1440"/>
      </w:pPr>
      <w:r w:rsidRPr="006853FD">
        <w:rPr>
          <w:rStyle w:val="Strong"/>
        </w:rPr>
        <w:t>Lillia Gill-Benjamin</w:t>
      </w:r>
      <w:r>
        <w:t xml:space="preserve">, </w:t>
      </w:r>
      <w:r w:rsidR="00DB6110" w:rsidRPr="00DB6110">
        <w:t>Administrative Assistant (Contractor)</w:t>
      </w:r>
    </w:p>
    <w:p w:rsidR="00DB6110" w:rsidRDefault="00C3419D" w:rsidP="003044A2">
      <w:r>
        <w:rPr>
          <w:rStyle w:val="Strong"/>
        </w:rPr>
        <w:t>Vacant</w:t>
      </w:r>
      <w:r w:rsidR="003044A2" w:rsidRPr="003044A2">
        <w:rPr>
          <w:rStyle w:val="Strong"/>
        </w:rPr>
        <w:t xml:space="preserve">, </w:t>
      </w:r>
      <w:r w:rsidR="003044A2" w:rsidRPr="003044A2">
        <w:t>Deputy Director</w:t>
      </w:r>
    </w:p>
    <w:p w:rsidR="00A50627" w:rsidRDefault="00A50627" w:rsidP="003044A2"/>
    <w:p w:rsidR="00C3419D" w:rsidRPr="003044A2" w:rsidRDefault="00C3419D" w:rsidP="00C3419D">
      <w:pPr>
        <w:rPr>
          <w:rStyle w:val="Strong"/>
        </w:rPr>
      </w:pPr>
      <w:r w:rsidRPr="003044A2">
        <w:rPr>
          <w:rStyle w:val="Strong"/>
        </w:rPr>
        <w:t>Special Reviews Branch</w:t>
      </w:r>
    </w:p>
    <w:p w:rsidR="00C3419D" w:rsidRDefault="00C3419D" w:rsidP="00C3419D">
      <w:pPr>
        <w:ind w:left="720"/>
      </w:pPr>
      <w:r w:rsidRPr="00550F92">
        <w:rPr>
          <w:rStyle w:val="Strong"/>
        </w:rPr>
        <w:t xml:space="preserve">Hruta </w:t>
      </w:r>
      <w:r w:rsidRPr="003044A2">
        <w:rPr>
          <w:rStyle w:val="Strong"/>
        </w:rPr>
        <w:t>Virkar,</w:t>
      </w:r>
      <w:r>
        <w:rPr>
          <w:rStyle w:val="Strong"/>
        </w:rPr>
        <w:t xml:space="preserve"> </w:t>
      </w:r>
      <w:r w:rsidRPr="00C3419D">
        <w:t>Acting</w:t>
      </w:r>
      <w:r>
        <w:rPr>
          <w:rStyle w:val="Strong"/>
        </w:rPr>
        <w:t xml:space="preserve"> </w:t>
      </w:r>
      <w:r w:rsidRPr="00550F92">
        <w:t>Chief</w:t>
      </w:r>
    </w:p>
    <w:p w:rsidR="00C3419D" w:rsidRDefault="00C3419D" w:rsidP="003044A2">
      <w:r>
        <w:tab/>
      </w:r>
      <w:r>
        <w:tab/>
      </w:r>
      <w:r w:rsidRPr="00550F92">
        <w:rPr>
          <w:rStyle w:val="Strong"/>
        </w:rPr>
        <w:t xml:space="preserve">Michael </w:t>
      </w:r>
      <w:r w:rsidRPr="003044A2">
        <w:rPr>
          <w:rStyle w:val="Strong"/>
        </w:rPr>
        <w:t>Downey,</w:t>
      </w:r>
      <w:r>
        <w:rPr>
          <w:rStyle w:val="Strong"/>
        </w:rPr>
        <w:t xml:space="preserve"> </w:t>
      </w:r>
      <w:r w:rsidRPr="00550F92">
        <w:t>Auditor</w:t>
      </w:r>
    </w:p>
    <w:p w:rsidR="00C3419D" w:rsidRDefault="00C3419D" w:rsidP="003044A2">
      <w:r>
        <w:tab/>
      </w:r>
      <w:r>
        <w:tab/>
      </w:r>
      <w:r w:rsidRPr="00550F92">
        <w:rPr>
          <w:rStyle w:val="Strong"/>
        </w:rPr>
        <w:t xml:space="preserve">Anita </w:t>
      </w:r>
      <w:r w:rsidRPr="003044A2">
        <w:rPr>
          <w:rStyle w:val="Strong"/>
        </w:rPr>
        <w:t>Kimberling,</w:t>
      </w:r>
      <w:r>
        <w:rPr>
          <w:rStyle w:val="Strong"/>
        </w:rPr>
        <w:t xml:space="preserve"> </w:t>
      </w:r>
      <w:r w:rsidRPr="00550F92">
        <w:t>Auditor</w:t>
      </w:r>
    </w:p>
    <w:p w:rsidR="00C3419D" w:rsidRDefault="00C3419D" w:rsidP="00C3419D">
      <w:pPr>
        <w:ind w:left="720" w:firstLine="720"/>
      </w:pPr>
      <w:r w:rsidRPr="003B7323">
        <w:rPr>
          <w:rStyle w:val="Strong"/>
        </w:rPr>
        <w:t xml:space="preserve">Kyle </w:t>
      </w:r>
      <w:r w:rsidRPr="003044A2">
        <w:rPr>
          <w:rStyle w:val="Strong"/>
        </w:rPr>
        <w:t>Kroneberger,</w:t>
      </w:r>
      <w:r w:rsidRPr="003044A2">
        <w:rPr>
          <w:rStyle w:val="Strong"/>
        </w:rPr>
        <w:tab/>
      </w:r>
      <w:r w:rsidRPr="00E95359">
        <w:t>Auditor</w:t>
      </w:r>
    </w:p>
    <w:p w:rsidR="00C3419D" w:rsidRPr="003044A2" w:rsidRDefault="00C3419D" w:rsidP="00C3419D">
      <w:pPr>
        <w:ind w:left="1440"/>
        <w:rPr>
          <w:rStyle w:val="Strong"/>
        </w:rPr>
      </w:pPr>
      <w:r w:rsidRPr="00550F92">
        <w:rPr>
          <w:rStyle w:val="Strong"/>
        </w:rPr>
        <w:t xml:space="preserve">Patricia </w:t>
      </w:r>
      <w:r w:rsidRPr="003044A2">
        <w:rPr>
          <w:rStyle w:val="Strong"/>
        </w:rPr>
        <w:t>Richardson,</w:t>
      </w:r>
      <w:r>
        <w:rPr>
          <w:rStyle w:val="Strong"/>
        </w:rPr>
        <w:t xml:space="preserve"> </w:t>
      </w:r>
      <w:r w:rsidRPr="00550F92">
        <w:t>Auditor</w:t>
      </w:r>
      <w:r w:rsidRPr="003044A2">
        <w:rPr>
          <w:rStyle w:val="Strong"/>
        </w:rPr>
        <w:t xml:space="preserve"> </w:t>
      </w:r>
    </w:p>
    <w:p w:rsidR="00C3419D" w:rsidRDefault="00C3419D" w:rsidP="00C3419D">
      <w:pPr>
        <w:ind w:left="1440"/>
      </w:pPr>
      <w:r w:rsidRPr="00550F92">
        <w:rPr>
          <w:rStyle w:val="Strong"/>
        </w:rPr>
        <w:t xml:space="preserve">Amanda </w:t>
      </w:r>
      <w:r w:rsidRPr="003044A2">
        <w:rPr>
          <w:rStyle w:val="Strong"/>
        </w:rPr>
        <w:t>Smith,</w:t>
      </w:r>
      <w:r>
        <w:rPr>
          <w:rStyle w:val="Strong"/>
        </w:rPr>
        <w:t xml:space="preserve"> </w:t>
      </w:r>
      <w:r w:rsidRPr="00550F92">
        <w:t>Auditor</w:t>
      </w:r>
    </w:p>
    <w:p w:rsidR="00C3419D" w:rsidRDefault="00C3419D" w:rsidP="00C3419D"/>
    <w:p w:rsidR="00C3419D" w:rsidRPr="003044A2" w:rsidRDefault="00C3419D" w:rsidP="00C3419D">
      <w:pPr>
        <w:rPr>
          <w:rStyle w:val="Strong"/>
        </w:rPr>
      </w:pPr>
      <w:r w:rsidRPr="003044A2">
        <w:rPr>
          <w:rStyle w:val="Strong"/>
        </w:rPr>
        <w:t>Indirect Cost Branch</w:t>
      </w:r>
      <w:r>
        <w:rPr>
          <w:rStyle w:val="Strong"/>
        </w:rPr>
        <w:t xml:space="preserve"> A</w:t>
      </w:r>
    </w:p>
    <w:p w:rsidR="00C3419D" w:rsidRPr="0071055F" w:rsidRDefault="00C3419D" w:rsidP="00C3419D">
      <w:pPr>
        <w:ind w:left="720"/>
      </w:pPr>
      <w:r w:rsidRPr="0071055F">
        <w:rPr>
          <w:rStyle w:val="Strong"/>
        </w:rPr>
        <w:t xml:space="preserve">Emma </w:t>
      </w:r>
      <w:r w:rsidRPr="003044A2">
        <w:rPr>
          <w:rStyle w:val="Strong"/>
        </w:rPr>
        <w:t>Smith,</w:t>
      </w:r>
      <w:r>
        <w:rPr>
          <w:rStyle w:val="Strong"/>
        </w:rPr>
        <w:t xml:space="preserve"> </w:t>
      </w:r>
      <w:r w:rsidRPr="0071055F">
        <w:t>Chief</w:t>
      </w:r>
    </w:p>
    <w:p w:rsidR="00C3419D" w:rsidRPr="003044A2" w:rsidRDefault="00C3419D" w:rsidP="00C3419D">
      <w:pPr>
        <w:ind w:left="1440"/>
        <w:rPr>
          <w:rStyle w:val="Strong"/>
        </w:rPr>
      </w:pPr>
      <w:r w:rsidRPr="00550F92">
        <w:rPr>
          <w:rStyle w:val="Strong"/>
        </w:rPr>
        <w:t xml:space="preserve">Heather </w:t>
      </w:r>
      <w:r w:rsidRPr="003044A2">
        <w:rPr>
          <w:rStyle w:val="Strong"/>
        </w:rPr>
        <w:t>Greene</w:t>
      </w:r>
      <w:r w:rsidR="004E1CAF">
        <w:rPr>
          <w:rStyle w:val="Strong"/>
        </w:rPr>
        <w:t>-</w:t>
      </w:r>
      <w:proofErr w:type="spellStart"/>
      <w:r w:rsidR="004E1CAF">
        <w:rPr>
          <w:rStyle w:val="Strong"/>
        </w:rPr>
        <w:t>Kadesch</w:t>
      </w:r>
      <w:proofErr w:type="spellEnd"/>
      <w:r w:rsidRPr="003044A2">
        <w:rPr>
          <w:rStyle w:val="Strong"/>
        </w:rPr>
        <w:t>,</w:t>
      </w:r>
      <w:r>
        <w:rPr>
          <w:rStyle w:val="Strong"/>
        </w:rPr>
        <w:t xml:space="preserve"> </w:t>
      </w:r>
      <w:r w:rsidRPr="00550F92">
        <w:t xml:space="preserve">Auditor </w:t>
      </w:r>
    </w:p>
    <w:p w:rsidR="00C3419D" w:rsidRPr="003044A2" w:rsidRDefault="00C3419D" w:rsidP="00C3419D">
      <w:pPr>
        <w:ind w:left="1440"/>
        <w:rPr>
          <w:rStyle w:val="Strong"/>
        </w:rPr>
      </w:pPr>
      <w:r>
        <w:rPr>
          <w:rStyle w:val="Strong"/>
        </w:rPr>
        <w:t xml:space="preserve">Diana Huang, </w:t>
      </w:r>
      <w:r w:rsidRPr="00DB6110">
        <w:t>Auditor</w:t>
      </w:r>
    </w:p>
    <w:p w:rsidR="00C3419D" w:rsidRPr="003044A2" w:rsidRDefault="00C3419D" w:rsidP="00C3419D">
      <w:pPr>
        <w:ind w:left="1440"/>
        <w:rPr>
          <w:rStyle w:val="Strong"/>
        </w:rPr>
      </w:pPr>
      <w:r w:rsidRPr="003B7323">
        <w:rPr>
          <w:rStyle w:val="Strong"/>
        </w:rPr>
        <w:t xml:space="preserve">Carina </w:t>
      </w:r>
      <w:r w:rsidRPr="003044A2">
        <w:rPr>
          <w:rStyle w:val="Strong"/>
        </w:rPr>
        <w:t>Jeon,</w:t>
      </w:r>
      <w:r>
        <w:rPr>
          <w:rStyle w:val="Strong"/>
        </w:rPr>
        <w:t xml:space="preserve"> </w:t>
      </w:r>
      <w:r w:rsidRPr="00C3419D">
        <w:t>A</w:t>
      </w:r>
      <w:r w:rsidR="004E1CAF">
        <w:t>uditor</w:t>
      </w:r>
    </w:p>
    <w:p w:rsidR="00C3419D" w:rsidRDefault="00C3419D" w:rsidP="00C3419D"/>
    <w:p w:rsidR="00C3419D" w:rsidRPr="003044A2" w:rsidRDefault="00C3419D" w:rsidP="00C3419D">
      <w:pPr>
        <w:rPr>
          <w:rStyle w:val="Strong"/>
        </w:rPr>
      </w:pPr>
      <w:r w:rsidRPr="003044A2">
        <w:rPr>
          <w:rStyle w:val="Strong"/>
        </w:rPr>
        <w:t>Indirect Cost Branch</w:t>
      </w:r>
      <w:r>
        <w:rPr>
          <w:rStyle w:val="Strong"/>
        </w:rPr>
        <w:t xml:space="preserve"> B</w:t>
      </w:r>
    </w:p>
    <w:p w:rsidR="00C3419D" w:rsidRPr="0071055F" w:rsidRDefault="00C3419D" w:rsidP="00C3419D">
      <w:pPr>
        <w:ind w:left="720"/>
      </w:pPr>
      <w:r>
        <w:rPr>
          <w:rStyle w:val="Strong"/>
        </w:rPr>
        <w:t>Dan Milstead</w:t>
      </w:r>
      <w:r w:rsidRPr="003044A2">
        <w:rPr>
          <w:rStyle w:val="Strong"/>
        </w:rPr>
        <w:t>,</w:t>
      </w:r>
      <w:r>
        <w:rPr>
          <w:rStyle w:val="Strong"/>
        </w:rPr>
        <w:t xml:space="preserve"> </w:t>
      </w:r>
      <w:r w:rsidRPr="0071055F">
        <w:t>Chief</w:t>
      </w:r>
    </w:p>
    <w:p w:rsidR="00C3419D" w:rsidRDefault="00C3419D" w:rsidP="00C3419D">
      <w:pPr>
        <w:ind w:left="720" w:firstLine="720"/>
      </w:pPr>
      <w:r w:rsidRPr="00E95359">
        <w:rPr>
          <w:rStyle w:val="Strong"/>
        </w:rPr>
        <w:t xml:space="preserve">Ketty Hogarth, </w:t>
      </w:r>
      <w:r w:rsidRPr="00E95359">
        <w:t>Auditor</w:t>
      </w:r>
    </w:p>
    <w:p w:rsidR="00C3419D" w:rsidRDefault="00C3419D" w:rsidP="00C3419D">
      <w:pPr>
        <w:ind w:left="1440"/>
      </w:pPr>
      <w:r w:rsidRPr="00E95359">
        <w:rPr>
          <w:rStyle w:val="Strong"/>
        </w:rPr>
        <w:t>Amarilys Mercado,</w:t>
      </w:r>
      <w:r w:rsidRPr="00E95359">
        <w:rPr>
          <w:rStyle w:val="Strong"/>
        </w:rPr>
        <w:tab/>
        <w:t xml:space="preserve"> </w:t>
      </w:r>
      <w:r w:rsidRPr="00E95359">
        <w:t>Auditor</w:t>
      </w:r>
    </w:p>
    <w:p w:rsidR="00C3419D" w:rsidRDefault="00C3419D" w:rsidP="00C3419D">
      <w:pPr>
        <w:ind w:left="1440"/>
      </w:pPr>
      <w:r w:rsidRPr="00E95359">
        <w:rPr>
          <w:rStyle w:val="Strong"/>
        </w:rPr>
        <w:t xml:space="preserve">Frank Mihalovic, </w:t>
      </w:r>
      <w:r w:rsidRPr="00E95359">
        <w:t>Auditor</w:t>
      </w:r>
    </w:p>
    <w:p w:rsidR="00C3419D" w:rsidRDefault="00C3419D" w:rsidP="00C3419D">
      <w:pPr>
        <w:rPr>
          <w:rStyle w:val="Strong"/>
        </w:rPr>
      </w:pPr>
    </w:p>
    <w:p w:rsidR="00C3419D" w:rsidRPr="003044A2" w:rsidRDefault="00C3419D" w:rsidP="00C3419D">
      <w:pPr>
        <w:rPr>
          <w:rStyle w:val="Strong"/>
        </w:rPr>
      </w:pPr>
      <w:r w:rsidRPr="003044A2">
        <w:rPr>
          <w:rStyle w:val="Strong"/>
        </w:rPr>
        <w:t>Indirect Cost Branch</w:t>
      </w:r>
      <w:r>
        <w:rPr>
          <w:rStyle w:val="Strong"/>
        </w:rPr>
        <w:t xml:space="preserve"> C</w:t>
      </w:r>
    </w:p>
    <w:p w:rsidR="00C3419D" w:rsidRPr="0071055F" w:rsidRDefault="00C3419D" w:rsidP="00C3419D">
      <w:pPr>
        <w:ind w:left="720"/>
      </w:pPr>
      <w:r>
        <w:rPr>
          <w:rStyle w:val="Strong"/>
        </w:rPr>
        <w:t>Alan Lichtman</w:t>
      </w:r>
      <w:r w:rsidRPr="003044A2">
        <w:rPr>
          <w:rStyle w:val="Strong"/>
        </w:rPr>
        <w:t>,</w:t>
      </w:r>
      <w:r>
        <w:rPr>
          <w:rStyle w:val="Strong"/>
        </w:rPr>
        <w:t xml:space="preserve"> </w:t>
      </w:r>
      <w:r w:rsidRPr="0071055F">
        <w:t>Chief</w:t>
      </w:r>
    </w:p>
    <w:p w:rsidR="00C3419D" w:rsidRDefault="00C3419D" w:rsidP="00C3419D">
      <w:pPr>
        <w:ind w:left="1440"/>
      </w:pPr>
      <w:r w:rsidRPr="00476F10">
        <w:rPr>
          <w:rStyle w:val="Strong"/>
        </w:rPr>
        <w:t>LiLi</w:t>
      </w:r>
      <w:r>
        <w:rPr>
          <w:rStyle w:val="Strong"/>
        </w:rPr>
        <w:t xml:space="preserve"> </w:t>
      </w:r>
      <w:r w:rsidRPr="003044A2">
        <w:rPr>
          <w:rStyle w:val="Strong"/>
        </w:rPr>
        <w:t>Huang,</w:t>
      </w:r>
      <w:r w:rsidRPr="003044A2">
        <w:rPr>
          <w:rStyle w:val="Strong"/>
        </w:rPr>
        <w:tab/>
      </w:r>
      <w:r w:rsidRPr="00476F10">
        <w:t>Auditor</w:t>
      </w:r>
    </w:p>
    <w:p w:rsidR="00C3419D" w:rsidRDefault="00C3419D" w:rsidP="00C3419D">
      <w:pPr>
        <w:ind w:left="1440"/>
      </w:pPr>
      <w:r w:rsidRPr="00550F92">
        <w:rPr>
          <w:rStyle w:val="Strong"/>
        </w:rPr>
        <w:t xml:space="preserve">Michele </w:t>
      </w:r>
      <w:r w:rsidRPr="003044A2">
        <w:rPr>
          <w:rStyle w:val="Strong"/>
        </w:rPr>
        <w:t>Smith,</w:t>
      </w:r>
      <w:r>
        <w:rPr>
          <w:rStyle w:val="Strong"/>
        </w:rPr>
        <w:t xml:space="preserve"> </w:t>
      </w:r>
      <w:r w:rsidRPr="00550F92">
        <w:t>Auditor</w:t>
      </w:r>
    </w:p>
    <w:p w:rsidR="00C3419D" w:rsidRDefault="00C3419D" w:rsidP="00C3419D">
      <w:pPr>
        <w:ind w:left="1440"/>
      </w:pPr>
      <w:r>
        <w:rPr>
          <w:rStyle w:val="Strong"/>
        </w:rPr>
        <w:t>William (</w:t>
      </w:r>
      <w:r w:rsidRPr="00550F92">
        <w:rPr>
          <w:rStyle w:val="Strong"/>
        </w:rPr>
        <w:t>Tony</w:t>
      </w:r>
      <w:r>
        <w:rPr>
          <w:rStyle w:val="Strong"/>
        </w:rPr>
        <w:t>)</w:t>
      </w:r>
      <w:r w:rsidRPr="00550F92">
        <w:rPr>
          <w:rStyle w:val="Strong"/>
        </w:rPr>
        <w:t xml:space="preserve"> </w:t>
      </w:r>
      <w:r w:rsidRPr="003044A2">
        <w:rPr>
          <w:rStyle w:val="Strong"/>
        </w:rPr>
        <w:t>Sultzer,</w:t>
      </w:r>
      <w:r>
        <w:rPr>
          <w:rStyle w:val="Strong"/>
        </w:rPr>
        <w:t xml:space="preserve"> </w:t>
      </w:r>
      <w:r w:rsidRPr="00550F92">
        <w:t>Auditor</w:t>
      </w:r>
    </w:p>
    <w:p w:rsidR="00C3419D" w:rsidRDefault="00C3419D" w:rsidP="00C3419D">
      <w:r>
        <w:br w:type="page"/>
      </w:r>
    </w:p>
    <w:p w:rsidR="00C3419D" w:rsidRPr="003044A2" w:rsidRDefault="00C3419D" w:rsidP="00C3419D">
      <w:pPr>
        <w:rPr>
          <w:rStyle w:val="Strong"/>
        </w:rPr>
      </w:pPr>
      <w:r w:rsidRPr="003044A2">
        <w:rPr>
          <w:rStyle w:val="Strong"/>
        </w:rPr>
        <w:lastRenderedPageBreak/>
        <w:t>Indirect Cost Branch</w:t>
      </w:r>
      <w:r>
        <w:rPr>
          <w:rStyle w:val="Strong"/>
        </w:rPr>
        <w:t xml:space="preserve"> D</w:t>
      </w:r>
    </w:p>
    <w:p w:rsidR="00C3419D" w:rsidRPr="0071055F" w:rsidRDefault="00C3419D" w:rsidP="00C3419D">
      <w:pPr>
        <w:ind w:left="720"/>
      </w:pPr>
      <w:r>
        <w:rPr>
          <w:rStyle w:val="Strong"/>
        </w:rPr>
        <w:t>Robert Clee</w:t>
      </w:r>
      <w:r w:rsidRPr="003044A2">
        <w:rPr>
          <w:rStyle w:val="Strong"/>
        </w:rPr>
        <w:t>,</w:t>
      </w:r>
      <w:r>
        <w:rPr>
          <w:rStyle w:val="Strong"/>
        </w:rPr>
        <w:t xml:space="preserve"> </w:t>
      </w:r>
      <w:r w:rsidRPr="0071055F">
        <w:t>Chief</w:t>
      </w:r>
    </w:p>
    <w:p w:rsidR="003044A2" w:rsidRDefault="00550F92" w:rsidP="00550F92">
      <w:pPr>
        <w:ind w:left="1440"/>
      </w:pPr>
      <w:r w:rsidRPr="00550F92">
        <w:rPr>
          <w:rStyle w:val="Strong"/>
        </w:rPr>
        <w:t xml:space="preserve">Marie </w:t>
      </w:r>
      <w:r w:rsidR="003044A2" w:rsidRPr="003044A2">
        <w:rPr>
          <w:rStyle w:val="Strong"/>
        </w:rPr>
        <w:t>Novak,</w:t>
      </w:r>
      <w:r>
        <w:rPr>
          <w:rStyle w:val="Strong"/>
        </w:rPr>
        <w:t xml:space="preserve"> </w:t>
      </w:r>
      <w:r w:rsidR="003044A2" w:rsidRPr="00550F92">
        <w:t>Auditor</w:t>
      </w:r>
    </w:p>
    <w:p w:rsidR="004E1CAF" w:rsidRPr="003044A2" w:rsidRDefault="004E1CAF" w:rsidP="004E1CAF">
      <w:pPr>
        <w:ind w:left="1440"/>
        <w:rPr>
          <w:rStyle w:val="Strong"/>
        </w:rPr>
      </w:pPr>
      <w:r>
        <w:rPr>
          <w:rStyle w:val="Strong"/>
        </w:rPr>
        <w:t xml:space="preserve">Tracey Smith, </w:t>
      </w:r>
      <w:r w:rsidRPr="00DB6110">
        <w:t>Auditor</w:t>
      </w:r>
    </w:p>
    <w:p w:rsidR="00C3419D" w:rsidRPr="00C3419D" w:rsidRDefault="00C3419D" w:rsidP="00C3419D">
      <w:pPr>
        <w:ind w:left="1440"/>
        <w:rPr>
          <w:rStyle w:val="Strong"/>
        </w:rPr>
      </w:pPr>
      <w:bookmarkStart w:id="0" w:name="_GoBack"/>
      <w:bookmarkEnd w:id="0"/>
      <w:r>
        <w:rPr>
          <w:rStyle w:val="Strong"/>
        </w:rPr>
        <w:t xml:space="preserve">Angel Wang, </w:t>
      </w:r>
      <w:r w:rsidRPr="007C28C4">
        <w:t>Auditor</w:t>
      </w:r>
    </w:p>
    <w:sectPr w:rsidR="00C3419D" w:rsidRPr="00C3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7"/>
    <w:rsid w:val="000021C6"/>
    <w:rsid w:val="001537DE"/>
    <w:rsid w:val="00173C5B"/>
    <w:rsid w:val="002A58E4"/>
    <w:rsid w:val="002F429A"/>
    <w:rsid w:val="003044A2"/>
    <w:rsid w:val="00370CFB"/>
    <w:rsid w:val="003A4423"/>
    <w:rsid w:val="003B7323"/>
    <w:rsid w:val="003C2DCE"/>
    <w:rsid w:val="003C3980"/>
    <w:rsid w:val="003D4B07"/>
    <w:rsid w:val="00417DA2"/>
    <w:rsid w:val="00476F10"/>
    <w:rsid w:val="004805F7"/>
    <w:rsid w:val="004E1CAF"/>
    <w:rsid w:val="00550F92"/>
    <w:rsid w:val="005D7114"/>
    <w:rsid w:val="005E5E68"/>
    <w:rsid w:val="006853FD"/>
    <w:rsid w:val="00692A1D"/>
    <w:rsid w:val="0070296D"/>
    <w:rsid w:val="0071055F"/>
    <w:rsid w:val="00753BB7"/>
    <w:rsid w:val="00774CC3"/>
    <w:rsid w:val="007765C0"/>
    <w:rsid w:val="007C28C4"/>
    <w:rsid w:val="008F0127"/>
    <w:rsid w:val="00A50627"/>
    <w:rsid w:val="00C3419D"/>
    <w:rsid w:val="00C363B0"/>
    <w:rsid w:val="00DB6110"/>
    <w:rsid w:val="00E95359"/>
    <w:rsid w:val="00EB35EB"/>
    <w:rsid w:val="00F04D1E"/>
    <w:rsid w:val="00F469F4"/>
    <w:rsid w:val="00F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4B0EC-DBAD-40C6-81AD-DC871DB4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07"/>
    <w:pPr>
      <w:spacing w:after="80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B07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EB35E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74C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DFAS text Org Chart 9/28/16</vt:lpstr>
    </vt:vector>
  </TitlesOfParts>
  <Company>NIH\OD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DFAS text Org Chart 1/30/17</dc:title>
  <dc:subject>DFAS text Org Chart 1/30/17</dc:subject>
  <dc:creator>NIH/OD/OALM/OAMP</dc:creator>
  <dc:description>508 compliant 1/30/17</dc:description>
  <cp:lastModifiedBy>Kaminski, Sue (NIH/OD) [E]</cp:lastModifiedBy>
  <cp:revision>3</cp:revision>
  <dcterms:created xsi:type="dcterms:W3CDTF">2017-01-30T15:04:00Z</dcterms:created>
  <dcterms:modified xsi:type="dcterms:W3CDTF">2017-01-30T15:05:00Z</dcterms:modified>
</cp:coreProperties>
</file>