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55" w:rsidRPr="00AD25F2" w:rsidRDefault="00344C55" w:rsidP="00BB5729">
      <w:pPr>
        <w:pStyle w:val="Heading1"/>
        <w:jc w:val="center"/>
      </w:pPr>
      <w:r w:rsidRPr="00AD25F2">
        <w:fldChar w:fldCharType="begin"/>
      </w:r>
      <w:r w:rsidRPr="00AD25F2">
        <w:instrText xml:space="preserve"> SEQ CHAPTER \h \r 1</w:instrText>
      </w:r>
      <w:r w:rsidRPr="00AD25F2">
        <w:fldChar w:fldCharType="end"/>
      </w:r>
      <w:r w:rsidRPr="00AD25F2">
        <w:t>FAR Clause 52.212-1</w:t>
      </w:r>
      <w:r w:rsidRPr="00AD25F2">
        <w:tab/>
        <w:t>INSTRUCTIONS TO OFFERORS-COMMERCIAL ITEMS (</w:t>
      </w:r>
      <w:r w:rsidR="00721A4B" w:rsidRPr="00AD25F2">
        <w:t>OCTOBER 2016</w:t>
      </w:r>
      <w:r w:rsidRPr="00AD25F2">
        <w:t>)</w:t>
      </w:r>
    </w:p>
    <w:p w:rsidR="00344C55" w:rsidRPr="00AD25F2" w:rsidRDefault="00344C55" w:rsidP="00801B7F">
      <w:pPr>
        <w:rPr>
          <w:rFonts w:asciiTheme="minorHAnsi" w:hAnsiTheme="minorHAnsi" w:cstheme="minorHAnsi"/>
        </w:rPr>
      </w:pPr>
    </w:p>
    <w:p w:rsidR="00801B7F" w:rsidRPr="00AD25F2" w:rsidRDefault="00344C55" w:rsidP="00801B7F">
      <w:pPr>
        <w:numPr>
          <w:ilvl w:val="0"/>
          <w:numId w:val="9"/>
        </w:numPr>
        <w:ind w:left="720" w:hanging="720"/>
        <w:rPr>
          <w:rFonts w:asciiTheme="minorHAnsi" w:hAnsiTheme="minorHAnsi" w:cstheme="minorHAnsi"/>
        </w:rPr>
      </w:pPr>
      <w:r w:rsidRPr="00AD25F2">
        <w:rPr>
          <w:rFonts w:asciiTheme="minorHAnsi" w:hAnsiTheme="minorHAnsi" w:cstheme="minorHAnsi"/>
          <w:i/>
          <w:iCs/>
        </w:rPr>
        <w:t>North American Industry Classification System (NAICS)</w:t>
      </w:r>
      <w:r w:rsidR="00F36990" w:rsidRPr="00AD25F2">
        <w:rPr>
          <w:rFonts w:asciiTheme="minorHAnsi" w:hAnsiTheme="minorHAnsi" w:cstheme="minorHAnsi"/>
          <w:i/>
          <w:iCs/>
        </w:rPr>
        <w:t xml:space="preserve"> </w:t>
      </w:r>
      <w:r w:rsidRPr="00AD25F2">
        <w:rPr>
          <w:rFonts w:asciiTheme="minorHAnsi" w:hAnsiTheme="minorHAnsi" w:cstheme="minorHAnsi"/>
          <w:i/>
          <w:iCs/>
        </w:rPr>
        <w:t>code,</w:t>
      </w:r>
      <w:r w:rsidR="00F36990" w:rsidRPr="00AD25F2">
        <w:rPr>
          <w:rFonts w:asciiTheme="minorHAnsi" w:hAnsiTheme="minorHAnsi" w:cstheme="minorHAnsi"/>
          <w:i/>
          <w:iCs/>
        </w:rPr>
        <w:t xml:space="preserve"> </w:t>
      </w:r>
      <w:r w:rsidRPr="00AD25F2">
        <w:rPr>
          <w:rFonts w:asciiTheme="minorHAnsi" w:hAnsiTheme="minorHAnsi" w:cstheme="minorHAnsi"/>
          <w:i/>
          <w:iCs/>
        </w:rPr>
        <w:t>and</w:t>
      </w:r>
      <w:r w:rsidRPr="00AD25F2">
        <w:rPr>
          <w:rFonts w:asciiTheme="minorHAnsi" w:hAnsiTheme="minorHAnsi" w:cstheme="minorHAnsi"/>
        </w:rPr>
        <w:t xml:space="preserve"> </w:t>
      </w:r>
      <w:r w:rsidRPr="00AD25F2">
        <w:rPr>
          <w:rFonts w:asciiTheme="minorHAnsi" w:hAnsiTheme="minorHAnsi" w:cstheme="minorHAnsi"/>
          <w:i/>
          <w:iCs/>
        </w:rPr>
        <w:t xml:space="preserve">small business size standard.  </w:t>
      </w:r>
      <w:r w:rsidRPr="00AD25F2">
        <w:rPr>
          <w:rFonts w:asciiTheme="minorHAnsi" w:hAnsiTheme="minorHAnsi" w:cstheme="minorHAnsi"/>
        </w:rPr>
        <w:t>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r w:rsidR="001317CC" w:rsidRPr="00AD25F2">
        <w:rPr>
          <w:rFonts w:asciiTheme="minorHAnsi" w:hAnsiTheme="minorHAnsi" w:cstheme="minorHAnsi"/>
        </w:rPr>
        <w:br/>
      </w:r>
    </w:p>
    <w:p w:rsidR="00344C55" w:rsidRPr="00AD25F2" w:rsidRDefault="00344C55" w:rsidP="00801B7F">
      <w:pPr>
        <w:numPr>
          <w:ilvl w:val="0"/>
          <w:numId w:val="9"/>
        </w:numPr>
        <w:ind w:left="720" w:hanging="720"/>
        <w:rPr>
          <w:rFonts w:asciiTheme="minorHAnsi" w:hAnsiTheme="minorHAnsi" w:cstheme="minorHAnsi"/>
        </w:rPr>
      </w:pPr>
      <w:r w:rsidRPr="00AD25F2">
        <w:rPr>
          <w:rFonts w:asciiTheme="minorHAnsi" w:hAnsiTheme="minorHAnsi" w:cstheme="minorHAnsi"/>
          <w:i/>
          <w:iCs/>
        </w:rPr>
        <w:t xml:space="preserve">Submission of Offers.  </w:t>
      </w:r>
      <w:r w:rsidRPr="00AD25F2">
        <w:rPr>
          <w:rFonts w:asciiTheme="minorHAnsi" w:hAnsiTheme="minorHAnsi" w:cstheme="minorHAnsi"/>
        </w:rPr>
        <w:t>Submit signed and dated offers to the office specified in this solicitation at or before the exact time specified in this solicitation.  Offers may be sub</w:t>
      </w:r>
      <w:r w:rsidRPr="00AD25F2">
        <w:rPr>
          <w:rFonts w:asciiTheme="minorHAnsi" w:hAnsiTheme="minorHAnsi" w:cstheme="minorHAnsi"/>
        </w:rPr>
        <w:softHyphen/>
        <w:t>mitted on the SF 1449, letterhead stationery, or as other</w:t>
      </w:r>
      <w:r w:rsidRPr="00AD25F2">
        <w:rPr>
          <w:rFonts w:asciiTheme="minorHAnsi" w:hAnsiTheme="minorHAnsi" w:cstheme="minorHAnsi"/>
        </w:rPr>
        <w:softHyphen/>
        <w:t>wise specified in the solicitation.  As a minimum, offers must show---</w:t>
      </w:r>
    </w:p>
    <w:p w:rsidR="00344C55" w:rsidRPr="00AD25F2" w:rsidRDefault="00344C55" w:rsidP="001317CC">
      <w:pPr>
        <w:numPr>
          <w:ilvl w:val="1"/>
          <w:numId w:val="9"/>
        </w:numPr>
        <w:ind w:left="1620" w:hanging="540"/>
        <w:rPr>
          <w:rFonts w:asciiTheme="minorHAnsi" w:hAnsiTheme="minorHAnsi" w:cstheme="minorHAnsi"/>
        </w:rPr>
      </w:pPr>
      <w:r w:rsidRPr="00AD25F2">
        <w:rPr>
          <w:rFonts w:asciiTheme="minorHAnsi" w:hAnsiTheme="minorHAnsi" w:cstheme="minorHAnsi"/>
        </w:rPr>
        <w:t>The solicitation number;</w:t>
      </w:r>
    </w:p>
    <w:p w:rsidR="00344C55" w:rsidRPr="00AD25F2" w:rsidRDefault="00344C55" w:rsidP="001317CC">
      <w:pPr>
        <w:numPr>
          <w:ilvl w:val="1"/>
          <w:numId w:val="9"/>
        </w:numPr>
        <w:rPr>
          <w:rFonts w:asciiTheme="minorHAnsi" w:hAnsiTheme="minorHAnsi" w:cstheme="minorHAnsi"/>
        </w:rPr>
      </w:pPr>
      <w:r w:rsidRPr="00AD25F2">
        <w:rPr>
          <w:rFonts w:asciiTheme="minorHAnsi" w:hAnsiTheme="minorHAnsi" w:cstheme="minorHAnsi"/>
        </w:rPr>
        <w:t>The time specified in the solicitation for receipt of offers;</w:t>
      </w:r>
    </w:p>
    <w:p w:rsidR="00344C55" w:rsidRPr="00AD25F2" w:rsidRDefault="00344C55" w:rsidP="00801B7F">
      <w:pPr>
        <w:numPr>
          <w:ilvl w:val="1"/>
          <w:numId w:val="9"/>
        </w:numPr>
        <w:rPr>
          <w:rFonts w:asciiTheme="minorHAnsi" w:hAnsiTheme="minorHAnsi" w:cstheme="minorHAnsi"/>
        </w:rPr>
      </w:pPr>
      <w:r w:rsidRPr="00AD25F2">
        <w:rPr>
          <w:rFonts w:asciiTheme="minorHAnsi" w:hAnsiTheme="minorHAnsi" w:cstheme="minorHAnsi"/>
        </w:rPr>
        <w:t>The name, address, and telephone number of the offeror;</w:t>
      </w:r>
    </w:p>
    <w:p w:rsidR="00344C55" w:rsidRPr="00AD25F2" w:rsidRDefault="00344C55" w:rsidP="001317CC">
      <w:pPr>
        <w:numPr>
          <w:ilvl w:val="1"/>
          <w:numId w:val="9"/>
        </w:numPr>
        <w:rPr>
          <w:rFonts w:asciiTheme="minorHAnsi" w:hAnsiTheme="minorHAnsi" w:cstheme="minorHAnsi"/>
        </w:rPr>
      </w:pPr>
      <w:r w:rsidRPr="00AD25F2">
        <w:rPr>
          <w:rFonts w:asciiTheme="minorHAnsi" w:hAnsiTheme="minorHAnsi" w:cstheme="minorHAnsi"/>
        </w:rPr>
        <w:t>A technical description of the items being offered in sufficient detail to evaluate compliance with the requirements in the solicitation.  This may include prod</w:t>
      </w:r>
      <w:r w:rsidRPr="00AD25F2">
        <w:rPr>
          <w:rFonts w:asciiTheme="minorHAnsi" w:hAnsiTheme="minorHAnsi" w:cstheme="minorHAnsi"/>
        </w:rPr>
        <w:softHyphen/>
        <w:t>uct literature, or other documents, if necessary;</w:t>
      </w:r>
    </w:p>
    <w:p w:rsidR="00344C55" w:rsidRPr="00AD25F2" w:rsidRDefault="00344C55" w:rsidP="00801B7F">
      <w:pPr>
        <w:numPr>
          <w:ilvl w:val="1"/>
          <w:numId w:val="9"/>
        </w:numPr>
        <w:rPr>
          <w:rFonts w:asciiTheme="minorHAnsi" w:hAnsiTheme="minorHAnsi" w:cstheme="minorHAnsi"/>
        </w:rPr>
      </w:pPr>
      <w:r w:rsidRPr="00AD25F2">
        <w:rPr>
          <w:rFonts w:asciiTheme="minorHAnsi" w:hAnsiTheme="minorHAnsi" w:cstheme="minorHAnsi"/>
        </w:rPr>
        <w:t>Terms of any express warranty;</w:t>
      </w:r>
    </w:p>
    <w:p w:rsidR="00344C55" w:rsidRPr="00AD25F2" w:rsidRDefault="00344C55" w:rsidP="00801B7F">
      <w:pPr>
        <w:numPr>
          <w:ilvl w:val="1"/>
          <w:numId w:val="9"/>
        </w:numPr>
        <w:rPr>
          <w:rFonts w:asciiTheme="minorHAnsi" w:hAnsiTheme="minorHAnsi" w:cstheme="minorHAnsi"/>
        </w:rPr>
      </w:pPr>
      <w:r w:rsidRPr="00AD25F2">
        <w:rPr>
          <w:rFonts w:asciiTheme="minorHAnsi" w:hAnsiTheme="minorHAnsi" w:cstheme="minorHAnsi"/>
        </w:rPr>
        <w:t>Price and any discount terms;</w:t>
      </w:r>
    </w:p>
    <w:p w:rsidR="00344C55" w:rsidRPr="00AD25F2" w:rsidRDefault="00344C55" w:rsidP="00801B7F">
      <w:pPr>
        <w:numPr>
          <w:ilvl w:val="1"/>
          <w:numId w:val="9"/>
        </w:numPr>
        <w:rPr>
          <w:rFonts w:asciiTheme="minorHAnsi" w:hAnsiTheme="minorHAnsi" w:cstheme="minorHAnsi"/>
        </w:rPr>
      </w:pPr>
      <w:r w:rsidRPr="00AD25F2">
        <w:rPr>
          <w:rFonts w:asciiTheme="minorHAnsi" w:hAnsiTheme="minorHAnsi" w:cstheme="minorHAnsi"/>
        </w:rPr>
        <w:t>"Remit to" address, if different than mailing address;</w:t>
      </w:r>
    </w:p>
    <w:p w:rsidR="00344C55" w:rsidRPr="00AD25F2" w:rsidRDefault="00344C55" w:rsidP="001317CC">
      <w:pPr>
        <w:numPr>
          <w:ilvl w:val="1"/>
          <w:numId w:val="9"/>
        </w:numPr>
        <w:rPr>
          <w:rFonts w:asciiTheme="minorHAnsi" w:hAnsiTheme="minorHAnsi" w:cstheme="minorHAnsi"/>
        </w:rPr>
      </w:pPr>
      <w:r w:rsidRPr="00AD25F2">
        <w:rPr>
          <w:rFonts w:asciiTheme="minorHAnsi" w:hAnsiTheme="minorHAnsi" w:cstheme="minorHAnsi"/>
        </w:rPr>
        <w:t>A completed copy of the representations and certifications at FAR 52.212-3 (see FAR 52.212-3(</w:t>
      </w:r>
      <w:r w:rsidR="006F6056" w:rsidRPr="00AD25F2">
        <w:rPr>
          <w:rFonts w:asciiTheme="minorHAnsi" w:hAnsiTheme="minorHAnsi" w:cstheme="minorHAnsi"/>
        </w:rPr>
        <w:t>b</w:t>
      </w:r>
      <w:r w:rsidRPr="00AD25F2">
        <w:rPr>
          <w:rFonts w:asciiTheme="minorHAnsi" w:hAnsiTheme="minorHAnsi" w:cstheme="minorHAnsi"/>
        </w:rPr>
        <w:t>)for those representations and certifications that the offeror shall complete electronically);</w:t>
      </w:r>
    </w:p>
    <w:p w:rsidR="00344C55" w:rsidRPr="00AD25F2" w:rsidRDefault="00344C55" w:rsidP="001317CC">
      <w:pPr>
        <w:numPr>
          <w:ilvl w:val="1"/>
          <w:numId w:val="9"/>
        </w:numPr>
        <w:rPr>
          <w:rFonts w:asciiTheme="minorHAnsi" w:hAnsiTheme="minorHAnsi" w:cstheme="minorHAnsi"/>
        </w:rPr>
      </w:pPr>
      <w:r w:rsidRPr="00AD25F2">
        <w:rPr>
          <w:rFonts w:asciiTheme="minorHAnsi" w:hAnsiTheme="minorHAnsi" w:cstheme="minorHAnsi"/>
        </w:rPr>
        <w:t>Acknowledgment of Solicitation Amendments;</w:t>
      </w:r>
    </w:p>
    <w:p w:rsidR="00344C55" w:rsidRPr="00AD25F2" w:rsidRDefault="00344C55" w:rsidP="001317CC">
      <w:pPr>
        <w:numPr>
          <w:ilvl w:val="1"/>
          <w:numId w:val="9"/>
        </w:numPr>
        <w:ind w:hanging="450"/>
        <w:rPr>
          <w:rFonts w:asciiTheme="minorHAnsi" w:hAnsiTheme="minorHAnsi" w:cstheme="minorHAnsi"/>
        </w:rPr>
      </w:pPr>
      <w:r w:rsidRPr="00AD25F2">
        <w:rPr>
          <w:rFonts w:asciiTheme="minorHAnsi" w:hAnsiTheme="minorHAnsi" w:cstheme="minorHAnsi"/>
        </w:rPr>
        <w:t>Past performance information, when included as an evaluation factor to include recent and relevant con</w:t>
      </w:r>
      <w:r w:rsidRPr="00AD25F2">
        <w:rPr>
          <w:rFonts w:asciiTheme="minorHAnsi" w:hAnsiTheme="minorHAnsi" w:cstheme="minorHAnsi"/>
        </w:rPr>
        <w:softHyphen/>
        <w:t>tracts for the same or similar items and other references (including contract numbers, points of contact with tele</w:t>
      </w:r>
      <w:r w:rsidRPr="00AD25F2">
        <w:rPr>
          <w:rFonts w:asciiTheme="minorHAnsi" w:hAnsiTheme="minorHAnsi" w:cstheme="minorHAnsi"/>
        </w:rPr>
        <w:softHyphen/>
        <w:t>phone numbers and other relevant information); and</w:t>
      </w:r>
    </w:p>
    <w:p w:rsidR="00344C55" w:rsidRPr="00AD25F2" w:rsidRDefault="00344C55" w:rsidP="00B53EBE">
      <w:pPr>
        <w:numPr>
          <w:ilvl w:val="1"/>
          <w:numId w:val="9"/>
        </w:numPr>
        <w:ind w:hanging="450"/>
        <w:rPr>
          <w:rFonts w:asciiTheme="minorHAnsi" w:hAnsiTheme="minorHAnsi" w:cstheme="minorHAnsi"/>
        </w:rPr>
      </w:pPr>
      <w:r w:rsidRPr="00AD25F2">
        <w:rPr>
          <w:rFonts w:asciiTheme="minorHAnsi" w:hAnsiTheme="minorHAnsi" w:cstheme="minorHAnsi"/>
        </w:rPr>
        <w:t>If the offer is not submitted on the SF 1449, include a statement specifying the extent of agreement with all terms, conditions, and provisions included in the solicitation.  Offers that fail to furnish required rep</w:t>
      </w:r>
      <w:r w:rsidRPr="00AD25F2">
        <w:rPr>
          <w:rFonts w:asciiTheme="minorHAnsi" w:hAnsiTheme="minorHAnsi" w:cstheme="minorHAnsi"/>
        </w:rPr>
        <w:softHyphen/>
        <w:t>resentations or information, or reject the terms and con</w:t>
      </w:r>
      <w:r w:rsidRPr="00AD25F2">
        <w:rPr>
          <w:rFonts w:asciiTheme="minorHAnsi" w:hAnsiTheme="minorHAnsi" w:cstheme="minorHAnsi"/>
        </w:rPr>
        <w:softHyphen/>
        <w:t>ditions of the solicitation may be excluded from consid</w:t>
      </w:r>
      <w:r w:rsidRPr="00AD25F2">
        <w:rPr>
          <w:rFonts w:asciiTheme="minorHAnsi" w:hAnsiTheme="minorHAnsi" w:cstheme="minorHAnsi"/>
        </w:rPr>
        <w:softHyphen/>
        <w:t>eration.</w:t>
      </w:r>
      <w:r w:rsidR="00B53EBE" w:rsidRPr="00AD25F2">
        <w:rPr>
          <w:rFonts w:asciiTheme="minorHAnsi" w:hAnsiTheme="minorHAnsi" w:cstheme="minorHAnsi"/>
        </w:rPr>
        <w:br/>
      </w:r>
    </w:p>
    <w:p w:rsidR="00344C55" w:rsidRPr="00AD25F2" w:rsidRDefault="00344C55" w:rsidP="00B53EBE">
      <w:pPr>
        <w:numPr>
          <w:ilvl w:val="0"/>
          <w:numId w:val="9"/>
        </w:numPr>
        <w:ind w:left="720" w:hanging="720"/>
        <w:rPr>
          <w:rFonts w:asciiTheme="minorHAnsi" w:hAnsiTheme="minorHAnsi" w:cstheme="minorHAnsi"/>
        </w:rPr>
      </w:pPr>
      <w:r w:rsidRPr="00AD25F2">
        <w:rPr>
          <w:rFonts w:asciiTheme="minorHAnsi" w:hAnsiTheme="minorHAnsi" w:cstheme="minorHAnsi"/>
          <w:i/>
          <w:iCs/>
        </w:rPr>
        <w:t>Period for acceptance of offers</w:t>
      </w:r>
      <w:r w:rsidRPr="00AD25F2">
        <w:rPr>
          <w:rFonts w:asciiTheme="minorHAnsi" w:hAnsiTheme="minorHAnsi" w:cstheme="minorHAnsi"/>
        </w:rPr>
        <w:t>.  The offeror agrees to hold the prices in its offer firm for 30 calendar days from the date specified for receipt of offers, unless another time period is specified in an addendum to the solicitation.</w:t>
      </w:r>
      <w:r w:rsidR="00B53EBE" w:rsidRPr="00AD25F2">
        <w:rPr>
          <w:rFonts w:asciiTheme="minorHAnsi" w:hAnsiTheme="minorHAnsi" w:cstheme="minorHAnsi"/>
        </w:rPr>
        <w:br/>
      </w:r>
    </w:p>
    <w:p w:rsidR="00344C55" w:rsidRPr="00AD25F2" w:rsidRDefault="00344C55" w:rsidP="00B53EBE">
      <w:pPr>
        <w:numPr>
          <w:ilvl w:val="0"/>
          <w:numId w:val="9"/>
        </w:numPr>
        <w:ind w:left="720" w:hanging="720"/>
        <w:rPr>
          <w:rFonts w:asciiTheme="minorHAnsi" w:hAnsiTheme="minorHAnsi" w:cstheme="minorHAnsi"/>
        </w:rPr>
      </w:pPr>
      <w:r w:rsidRPr="00AD25F2">
        <w:rPr>
          <w:rFonts w:asciiTheme="minorHAnsi" w:hAnsiTheme="minorHAnsi" w:cstheme="minorHAnsi"/>
          <w:i/>
          <w:iCs/>
        </w:rPr>
        <w:t xml:space="preserve">Product samples. </w:t>
      </w:r>
      <w:r w:rsidRPr="00AD25F2">
        <w:rPr>
          <w:rFonts w:asciiTheme="minorHAnsi" w:hAnsiTheme="minorHAnsi" w:cstheme="minorHAnsi"/>
        </w:rPr>
        <w:t>When required by the solicitation, product samples shall be submitted at or prior to the time specified for receipt of offers.  Unless otherwise specified in this solicitation, these samples shall be submitted at no expense to the Government</w:t>
      </w:r>
      <w:r w:rsidR="00F36990" w:rsidRPr="00AD25F2">
        <w:rPr>
          <w:rFonts w:asciiTheme="minorHAnsi" w:hAnsiTheme="minorHAnsi" w:cstheme="minorHAnsi"/>
        </w:rPr>
        <w:t xml:space="preserve"> </w:t>
      </w:r>
      <w:r w:rsidRPr="00AD25F2">
        <w:rPr>
          <w:rFonts w:asciiTheme="minorHAnsi" w:hAnsiTheme="minorHAnsi" w:cstheme="minorHAnsi"/>
        </w:rPr>
        <w:t>and returned at the sender's request and expense, unless they are destroyed during preaward testing.</w:t>
      </w:r>
      <w:r w:rsidR="00B53EBE" w:rsidRPr="00AD25F2">
        <w:rPr>
          <w:rFonts w:asciiTheme="minorHAnsi" w:hAnsiTheme="minorHAnsi" w:cstheme="minorHAnsi"/>
        </w:rPr>
        <w:br/>
      </w:r>
    </w:p>
    <w:p w:rsidR="00344C55" w:rsidRPr="00AD25F2" w:rsidRDefault="00344C55" w:rsidP="00B53EBE">
      <w:pPr>
        <w:numPr>
          <w:ilvl w:val="0"/>
          <w:numId w:val="9"/>
        </w:numPr>
        <w:ind w:left="720" w:hanging="720"/>
        <w:rPr>
          <w:rFonts w:asciiTheme="minorHAnsi" w:hAnsiTheme="minorHAnsi" w:cstheme="minorHAnsi"/>
        </w:rPr>
      </w:pPr>
      <w:r w:rsidRPr="00AD25F2">
        <w:rPr>
          <w:rFonts w:asciiTheme="minorHAnsi" w:hAnsiTheme="minorHAnsi" w:cstheme="minorHAnsi"/>
          <w:i/>
          <w:iCs/>
        </w:rPr>
        <w:t xml:space="preserve">Multiple offers.  </w:t>
      </w:r>
      <w:r w:rsidRPr="00AD25F2">
        <w:rPr>
          <w:rFonts w:asciiTheme="minorHAnsi" w:hAnsiTheme="minorHAnsi" w:cstheme="minorHAnsi"/>
        </w:rPr>
        <w:t>Offerors are encouraged to submit multiple offers presenting alternative terms and conditions or commercial items for satisfying the requirements of this solicitation.  Each offer submitted shall be evaluated sepa</w:t>
      </w:r>
      <w:r w:rsidRPr="00AD25F2">
        <w:rPr>
          <w:rFonts w:asciiTheme="minorHAnsi" w:hAnsiTheme="minorHAnsi" w:cstheme="minorHAnsi"/>
        </w:rPr>
        <w:softHyphen/>
        <w:t>rately.</w:t>
      </w:r>
      <w:r w:rsidR="00B53EBE" w:rsidRPr="00AD25F2">
        <w:rPr>
          <w:rFonts w:asciiTheme="minorHAnsi" w:hAnsiTheme="minorHAnsi" w:cstheme="minorHAnsi"/>
        </w:rPr>
        <w:br/>
      </w:r>
    </w:p>
    <w:p w:rsidR="00B53EBE" w:rsidRPr="00AD25F2" w:rsidRDefault="00344C55" w:rsidP="00B53EBE">
      <w:pPr>
        <w:numPr>
          <w:ilvl w:val="0"/>
          <w:numId w:val="9"/>
        </w:numPr>
        <w:ind w:left="720" w:hanging="720"/>
        <w:rPr>
          <w:rFonts w:asciiTheme="minorHAnsi" w:hAnsiTheme="minorHAnsi" w:cstheme="minorHAnsi"/>
        </w:rPr>
      </w:pPr>
      <w:r w:rsidRPr="00AD25F2">
        <w:rPr>
          <w:rFonts w:asciiTheme="minorHAnsi" w:hAnsiTheme="minorHAnsi" w:cstheme="minorHAnsi"/>
          <w:i/>
          <w:iCs/>
        </w:rPr>
        <w:lastRenderedPageBreak/>
        <w:t>Late submissions, modifications, revisions, and withdrawals of offers.</w:t>
      </w:r>
      <w:r w:rsidRPr="00AD25F2">
        <w:rPr>
          <w:rFonts w:asciiTheme="minorHAnsi" w:hAnsiTheme="minorHAnsi" w:cstheme="minorHAnsi"/>
        </w:rPr>
        <w:t xml:space="preserve"> </w:t>
      </w:r>
    </w:p>
    <w:p w:rsidR="003A3BE5" w:rsidRPr="00AD25F2" w:rsidRDefault="00344C55" w:rsidP="003A3BE5">
      <w:pPr>
        <w:numPr>
          <w:ilvl w:val="1"/>
          <w:numId w:val="9"/>
        </w:numPr>
        <w:rPr>
          <w:rFonts w:asciiTheme="minorHAnsi" w:hAnsiTheme="minorHAnsi" w:cstheme="minorHAnsi"/>
        </w:rPr>
      </w:pPr>
      <w:r w:rsidRPr="00AD25F2">
        <w:rPr>
          <w:rFonts w:asciiTheme="minorHAnsi" w:hAnsiTheme="minorHAnsi" w:cstheme="minorHAnsi"/>
        </w:rPr>
        <w:t>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44C55" w:rsidRPr="00AD25F2" w:rsidRDefault="00344C55" w:rsidP="003A3BE5">
      <w:pPr>
        <w:numPr>
          <w:ilvl w:val="1"/>
          <w:numId w:val="9"/>
        </w:numPr>
        <w:tabs>
          <w:tab w:val="left" w:pos="1440"/>
          <w:tab w:val="left" w:pos="1800"/>
        </w:tabs>
        <w:ind w:left="1800" w:hanging="720"/>
        <w:rPr>
          <w:rFonts w:asciiTheme="minorHAnsi" w:hAnsiTheme="minorHAnsi" w:cstheme="minorHAnsi"/>
        </w:rPr>
      </w:pPr>
      <w:r w:rsidRPr="00AD25F2">
        <w:rPr>
          <w:rFonts w:asciiTheme="minorHAnsi" w:hAnsiTheme="minorHAnsi" w:cstheme="minorHAnsi"/>
        </w:rPr>
        <w:t>(</w:t>
      </w:r>
      <w:proofErr w:type="spellStart"/>
      <w:r w:rsidRPr="00AD25F2">
        <w:rPr>
          <w:rFonts w:asciiTheme="minorHAnsi" w:hAnsiTheme="minorHAnsi" w:cstheme="minorHAnsi"/>
        </w:rPr>
        <w:t>i</w:t>
      </w:r>
      <w:proofErr w:type="spellEnd"/>
      <w:r w:rsidRPr="00AD25F2">
        <w:rPr>
          <w:rFonts w:asciiTheme="minorHAnsi" w:hAnsiTheme="minorHAnsi" w:cstheme="minorHAnsi"/>
        </w:rPr>
        <w:t>)</w:t>
      </w:r>
      <w:r w:rsidR="00B53EBE" w:rsidRPr="00AD25F2">
        <w:rPr>
          <w:rFonts w:asciiTheme="minorHAnsi" w:hAnsiTheme="minorHAnsi" w:cstheme="minorHAnsi"/>
        </w:rPr>
        <w:tab/>
      </w:r>
      <w:r w:rsidRPr="00AD25F2">
        <w:rPr>
          <w:rFonts w:asciiTheme="minorHAnsi" w:hAnsiTheme="minorHAnsi" w:cstheme="minorHAnsi"/>
        </w:rPr>
        <w:t xml:space="preserve">Any offer, modification, revision, or withdrawal of an offer received at the Government office designated in the solicitation after the exact time specified for receipt of offers is </w:t>
      </w:r>
      <w:r w:rsidR="00B53EBE" w:rsidRPr="00AD25F2">
        <w:rPr>
          <w:rFonts w:asciiTheme="minorHAnsi" w:hAnsiTheme="minorHAnsi" w:cstheme="minorHAnsi"/>
        </w:rPr>
        <w:t>“</w:t>
      </w:r>
      <w:r w:rsidRPr="00AD25F2">
        <w:rPr>
          <w:rFonts w:asciiTheme="minorHAnsi" w:hAnsiTheme="minorHAnsi" w:cstheme="minorHAnsi"/>
        </w:rPr>
        <w:t>late</w:t>
      </w:r>
      <w:r w:rsidR="00B53EBE" w:rsidRPr="00AD25F2">
        <w:rPr>
          <w:rFonts w:asciiTheme="minorHAnsi" w:hAnsiTheme="minorHAnsi" w:cstheme="minorHAnsi"/>
        </w:rPr>
        <w:t>”</w:t>
      </w:r>
      <w:r w:rsidRPr="00AD25F2">
        <w:rPr>
          <w:rFonts w:asciiTheme="minorHAnsi" w:hAnsiTheme="minorHAnsi" w:cstheme="minorHAnsi"/>
        </w:rPr>
        <w:t xml:space="preserve"> and will not be considered unless it is received before award is made, the Contracting Officer determines that accepting the late offer would not unduly delay the acquisition; and</w:t>
      </w:r>
      <w:r w:rsidR="003A3BE5" w:rsidRPr="00AD25F2">
        <w:rPr>
          <w:rFonts w:asciiTheme="minorHAnsi" w:hAnsiTheme="minorHAnsi" w:cstheme="minorHAnsi"/>
        </w:rPr>
        <w:t>—</w:t>
      </w:r>
      <w:r w:rsidR="003A3BE5" w:rsidRPr="00AD25F2">
        <w:rPr>
          <w:rFonts w:asciiTheme="minorHAnsi" w:hAnsiTheme="minorHAnsi" w:cstheme="minorHAnsi"/>
        </w:rPr>
        <w:br/>
      </w:r>
    </w:p>
    <w:p w:rsidR="00344C55" w:rsidRPr="00AD25F2" w:rsidRDefault="00344C55" w:rsidP="003A3BE5">
      <w:pPr>
        <w:numPr>
          <w:ilvl w:val="3"/>
          <w:numId w:val="9"/>
        </w:numPr>
        <w:tabs>
          <w:tab w:val="left" w:pos="1800"/>
        </w:tabs>
        <w:rPr>
          <w:rFonts w:asciiTheme="minorHAnsi" w:hAnsiTheme="minorHAnsi" w:cstheme="minorHAnsi"/>
        </w:rPr>
      </w:pPr>
      <w:r w:rsidRPr="00AD25F2">
        <w:rPr>
          <w:rFonts w:asciiTheme="minorHAnsi" w:hAnsiTheme="minorHAnsi" w:cstheme="minorHAnsi"/>
        </w:rPr>
        <w:t>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F36990" w:rsidRPr="00AD25F2" w:rsidRDefault="00344C55" w:rsidP="003A3BE5">
      <w:pPr>
        <w:numPr>
          <w:ilvl w:val="3"/>
          <w:numId w:val="9"/>
        </w:numPr>
        <w:tabs>
          <w:tab w:val="left" w:pos="1800"/>
        </w:tabs>
        <w:rPr>
          <w:rFonts w:asciiTheme="minorHAnsi" w:hAnsiTheme="minorHAnsi" w:cstheme="minorHAnsi"/>
        </w:rPr>
      </w:pPr>
      <w:r w:rsidRPr="00AD25F2">
        <w:rPr>
          <w:rFonts w:asciiTheme="minorHAnsi" w:hAnsiTheme="minorHAnsi" w:cstheme="minorHAnsi"/>
        </w:rPr>
        <w:t>There is acceptable evidence to establish that it was received at the Government installation designated for receipt of offers and was under the Government's control prior to the time set for receipt of offers; or</w:t>
      </w:r>
    </w:p>
    <w:p w:rsidR="00344C55" w:rsidRPr="00AD25F2" w:rsidRDefault="00344C55" w:rsidP="003A3BE5">
      <w:pPr>
        <w:numPr>
          <w:ilvl w:val="3"/>
          <w:numId w:val="9"/>
        </w:numPr>
        <w:tabs>
          <w:tab w:val="left" w:pos="1800"/>
        </w:tabs>
        <w:rPr>
          <w:rFonts w:asciiTheme="minorHAnsi" w:hAnsiTheme="minorHAnsi" w:cstheme="minorHAnsi"/>
        </w:rPr>
      </w:pPr>
      <w:r w:rsidRPr="00AD25F2">
        <w:rPr>
          <w:rFonts w:asciiTheme="minorHAnsi" w:hAnsiTheme="minorHAnsi" w:cstheme="minorHAnsi"/>
        </w:rPr>
        <w:t>If this solicitation is a request for proposals, it was the only proposal received.</w:t>
      </w:r>
      <w:r w:rsidR="003A3BE5" w:rsidRPr="00AD25F2">
        <w:rPr>
          <w:rFonts w:asciiTheme="minorHAnsi" w:hAnsiTheme="minorHAnsi" w:cstheme="minorHAnsi"/>
        </w:rPr>
        <w:br/>
      </w:r>
    </w:p>
    <w:p w:rsidR="00344C55" w:rsidRPr="00AD25F2" w:rsidRDefault="00344C55" w:rsidP="00185860">
      <w:pPr>
        <w:numPr>
          <w:ilvl w:val="2"/>
          <w:numId w:val="9"/>
        </w:numPr>
        <w:tabs>
          <w:tab w:val="left" w:pos="1800"/>
        </w:tabs>
        <w:rPr>
          <w:rFonts w:asciiTheme="minorHAnsi" w:hAnsiTheme="minorHAnsi" w:cstheme="minorHAnsi"/>
        </w:rPr>
      </w:pPr>
      <w:r w:rsidRPr="00AD25F2">
        <w:rPr>
          <w:rFonts w:asciiTheme="minorHAnsi" w:hAnsiTheme="minorHAnsi" w:cstheme="minorHAnsi"/>
        </w:rPr>
        <w:t>However, a late modification of an otherwise successful offer, that makes its terms more favorable to the Government, will be considered at any time it is received and may be accepted.</w:t>
      </w:r>
      <w:r w:rsidR="007C1C4A" w:rsidRPr="00AD25F2">
        <w:rPr>
          <w:rFonts w:asciiTheme="minorHAnsi" w:hAnsiTheme="minorHAnsi" w:cstheme="minorHAnsi"/>
        </w:rPr>
        <w:br/>
      </w:r>
    </w:p>
    <w:p w:rsidR="00344C55" w:rsidRPr="00AD25F2" w:rsidRDefault="00344C55" w:rsidP="007C1C4A">
      <w:pPr>
        <w:numPr>
          <w:ilvl w:val="1"/>
          <w:numId w:val="9"/>
        </w:numPr>
        <w:rPr>
          <w:rFonts w:asciiTheme="minorHAnsi" w:hAnsiTheme="minorHAnsi" w:cstheme="minorHAnsi"/>
        </w:rPr>
      </w:pPr>
      <w:r w:rsidRPr="00AD25F2">
        <w:rPr>
          <w:rFonts w:asciiTheme="minorHAnsi" w:hAnsiTheme="minorHAnsi" w:cstheme="minorHAnsi"/>
        </w:rPr>
        <w:t>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r w:rsidR="007C1C4A" w:rsidRPr="00AD25F2">
        <w:rPr>
          <w:rFonts w:asciiTheme="minorHAnsi" w:hAnsiTheme="minorHAnsi" w:cstheme="minorHAnsi"/>
        </w:rPr>
        <w:br/>
      </w:r>
    </w:p>
    <w:p w:rsidR="00344C55" w:rsidRPr="00AD25F2" w:rsidRDefault="00344C55" w:rsidP="007C1C4A">
      <w:pPr>
        <w:numPr>
          <w:ilvl w:val="1"/>
          <w:numId w:val="9"/>
        </w:numPr>
        <w:rPr>
          <w:rFonts w:asciiTheme="minorHAnsi" w:hAnsiTheme="minorHAnsi" w:cstheme="minorHAnsi"/>
        </w:rPr>
      </w:pPr>
      <w:r w:rsidRPr="00AD25F2">
        <w:rPr>
          <w:rFonts w:asciiTheme="minorHAnsi" w:hAnsiTheme="minorHAnsi" w:cstheme="minorHAnsi"/>
        </w:rPr>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r w:rsidR="007C1C4A" w:rsidRPr="00AD25F2">
        <w:rPr>
          <w:rFonts w:asciiTheme="minorHAnsi" w:hAnsiTheme="minorHAnsi" w:cstheme="minorHAnsi"/>
        </w:rPr>
        <w:br/>
      </w:r>
    </w:p>
    <w:p w:rsidR="00344C55" w:rsidRPr="00AD25F2" w:rsidRDefault="00344C55" w:rsidP="007C1C4A">
      <w:pPr>
        <w:numPr>
          <w:ilvl w:val="1"/>
          <w:numId w:val="9"/>
        </w:numPr>
        <w:rPr>
          <w:rFonts w:asciiTheme="minorHAnsi" w:hAnsiTheme="minorHAnsi" w:cstheme="minorHAnsi"/>
        </w:rPr>
      </w:pPr>
      <w:r w:rsidRPr="00AD25F2">
        <w:rPr>
          <w:rFonts w:asciiTheme="minorHAnsi" w:hAnsiTheme="minorHAnsi" w:cstheme="minorHAnsi"/>
        </w:rPr>
        <w:t>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r w:rsidR="007C1C4A" w:rsidRPr="00AD25F2">
        <w:rPr>
          <w:rFonts w:asciiTheme="minorHAnsi" w:hAnsiTheme="minorHAnsi" w:cstheme="minorHAnsi"/>
        </w:rPr>
        <w:br/>
      </w:r>
    </w:p>
    <w:p w:rsidR="00344C55" w:rsidRPr="00AD25F2" w:rsidRDefault="00344C55" w:rsidP="007C1C4A">
      <w:pPr>
        <w:numPr>
          <w:ilvl w:val="0"/>
          <w:numId w:val="9"/>
        </w:numPr>
        <w:ind w:left="720" w:hanging="720"/>
        <w:rPr>
          <w:rFonts w:asciiTheme="minorHAnsi" w:hAnsiTheme="minorHAnsi" w:cstheme="minorHAnsi"/>
        </w:rPr>
      </w:pPr>
      <w:r w:rsidRPr="00AD25F2">
        <w:rPr>
          <w:rFonts w:asciiTheme="minorHAnsi" w:hAnsiTheme="minorHAnsi" w:cstheme="minorHAnsi"/>
          <w:i/>
          <w:iCs/>
        </w:rPr>
        <w:t>Contract award (not applicable to Invitation for Bids).</w:t>
      </w:r>
      <w:r w:rsidRPr="00AD25F2">
        <w:rPr>
          <w:rFonts w:asciiTheme="minorHAnsi" w:hAnsiTheme="minorHAnsi" w:cstheme="minorHAnsi"/>
        </w:rPr>
        <w:t xml:space="preserve">  The Government intends to evaluate </w:t>
      </w:r>
      <w:r w:rsidRPr="00AD25F2">
        <w:rPr>
          <w:rFonts w:asciiTheme="minorHAnsi" w:hAnsiTheme="minorHAnsi" w:cstheme="minorHAnsi"/>
        </w:rPr>
        <w:lastRenderedPageBreak/>
        <w:t>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r w:rsidR="007C1C4A" w:rsidRPr="00AD25F2">
        <w:rPr>
          <w:rFonts w:asciiTheme="minorHAnsi" w:hAnsiTheme="minorHAnsi" w:cstheme="minorHAnsi"/>
        </w:rPr>
        <w:br/>
      </w:r>
    </w:p>
    <w:p w:rsidR="00344C55" w:rsidRPr="00AD25F2" w:rsidRDefault="00344C55" w:rsidP="007C1C4A">
      <w:pPr>
        <w:numPr>
          <w:ilvl w:val="0"/>
          <w:numId w:val="9"/>
        </w:numPr>
        <w:ind w:left="720" w:hanging="720"/>
        <w:rPr>
          <w:rFonts w:asciiTheme="minorHAnsi" w:hAnsiTheme="minorHAnsi" w:cstheme="minorHAnsi"/>
        </w:rPr>
      </w:pPr>
      <w:r w:rsidRPr="00AD25F2">
        <w:rPr>
          <w:rFonts w:asciiTheme="minorHAnsi" w:hAnsiTheme="minorHAnsi" w:cstheme="minorHAnsi"/>
          <w:i/>
          <w:iCs/>
        </w:rPr>
        <w:t xml:space="preserve">Multiple awards. </w:t>
      </w:r>
      <w:r w:rsidRPr="00AD25F2">
        <w:rPr>
          <w:rFonts w:asciiTheme="minorHAnsi" w:hAnsiTheme="minorHAnsi" w:cstheme="minorHAnsi"/>
        </w:rPr>
        <w:t>The Government may accept any item or group of items of an offer, unless the offeror quali</w:t>
      </w:r>
      <w:r w:rsidRPr="00AD25F2">
        <w:rPr>
          <w:rFonts w:asciiTheme="minorHAnsi" w:hAnsiTheme="minorHAnsi" w:cstheme="minorHAnsi"/>
        </w:rPr>
        <w:softHyphen/>
        <w:t>fies the offer by specific limitations.  Unless otherwise provided in the Schedule, offers may not be subm</w:t>
      </w:r>
      <w:r w:rsidR="005067A4" w:rsidRPr="00AD25F2">
        <w:rPr>
          <w:rFonts w:asciiTheme="minorHAnsi" w:hAnsiTheme="minorHAnsi" w:cstheme="minorHAnsi"/>
        </w:rPr>
        <w:t xml:space="preserve">itted for quantities less than </w:t>
      </w:r>
      <w:r w:rsidRPr="00AD25F2">
        <w:rPr>
          <w:rFonts w:asciiTheme="minorHAnsi" w:hAnsiTheme="minorHAnsi" w:cstheme="minorHAnsi"/>
        </w:rPr>
        <w:t>those specified.  The Government reserves the right to make an award on any item for a quan</w:t>
      </w:r>
      <w:r w:rsidRPr="00AD25F2">
        <w:rPr>
          <w:rFonts w:asciiTheme="minorHAnsi" w:hAnsiTheme="minorHAnsi" w:cstheme="minorHAnsi"/>
        </w:rPr>
        <w:softHyphen/>
        <w:t>tity less than the quantity offered, at the unit prices offered, unless the offeror specifies otherwise in the offer.</w:t>
      </w:r>
      <w:r w:rsidR="007C1C4A" w:rsidRPr="00AD25F2">
        <w:rPr>
          <w:rFonts w:asciiTheme="minorHAnsi" w:hAnsiTheme="minorHAnsi" w:cstheme="minorHAnsi"/>
        </w:rPr>
        <w:br/>
      </w:r>
    </w:p>
    <w:p w:rsidR="00344C55" w:rsidRPr="00AD25F2" w:rsidRDefault="00344C55" w:rsidP="007C1C4A">
      <w:pPr>
        <w:numPr>
          <w:ilvl w:val="0"/>
          <w:numId w:val="9"/>
        </w:numPr>
        <w:ind w:left="720" w:hanging="720"/>
        <w:rPr>
          <w:rFonts w:asciiTheme="minorHAnsi" w:hAnsiTheme="minorHAnsi" w:cstheme="minorHAnsi"/>
        </w:rPr>
      </w:pPr>
      <w:r w:rsidRPr="00AD25F2">
        <w:rPr>
          <w:rFonts w:asciiTheme="minorHAnsi" w:hAnsiTheme="minorHAnsi" w:cstheme="minorHAnsi"/>
          <w:i/>
          <w:iCs/>
        </w:rPr>
        <w:t>Availability of requirements documents cited in the solicitation</w:t>
      </w:r>
      <w:r w:rsidRPr="00AD25F2">
        <w:rPr>
          <w:rFonts w:asciiTheme="minorHAnsi" w:hAnsiTheme="minorHAnsi" w:cstheme="minorHAnsi"/>
        </w:rPr>
        <w:t xml:space="preserve">. </w:t>
      </w:r>
    </w:p>
    <w:p w:rsidR="00344C55" w:rsidRPr="00AD25F2" w:rsidRDefault="00344C55" w:rsidP="00185860">
      <w:pPr>
        <w:numPr>
          <w:ilvl w:val="1"/>
          <w:numId w:val="9"/>
        </w:numPr>
        <w:tabs>
          <w:tab w:val="left" w:pos="1440"/>
          <w:tab w:val="left" w:pos="1800"/>
        </w:tabs>
        <w:ind w:left="1800" w:hanging="720"/>
        <w:rPr>
          <w:rFonts w:asciiTheme="minorHAnsi" w:hAnsiTheme="minorHAnsi" w:cstheme="minorHAnsi"/>
        </w:rPr>
      </w:pPr>
      <w:r w:rsidRPr="00AD25F2">
        <w:rPr>
          <w:rFonts w:asciiTheme="minorHAnsi" w:hAnsiTheme="minorHAnsi" w:cstheme="minorHAnsi"/>
        </w:rPr>
        <w:t>(</w:t>
      </w:r>
      <w:proofErr w:type="spellStart"/>
      <w:r w:rsidRPr="00AD25F2">
        <w:rPr>
          <w:rFonts w:asciiTheme="minorHAnsi" w:hAnsiTheme="minorHAnsi" w:cstheme="minorHAnsi"/>
        </w:rPr>
        <w:t>i</w:t>
      </w:r>
      <w:proofErr w:type="spellEnd"/>
      <w:r w:rsidRPr="00AD25F2">
        <w:rPr>
          <w:rFonts w:asciiTheme="minorHAnsi" w:hAnsiTheme="minorHAnsi" w:cstheme="minorHAnsi"/>
        </w:rPr>
        <w:t>)</w:t>
      </w:r>
      <w:r w:rsidRPr="00AD25F2">
        <w:rPr>
          <w:rFonts w:asciiTheme="minorHAnsi" w:hAnsiTheme="minorHAnsi" w:cstheme="minorHAnsi"/>
        </w:rPr>
        <w:tab/>
        <w:t>The GSA Index of Federal Specifications, Standards and Commercial Item Descriptions, FPMR Part 101-29, and copies of specifications, standards, and commercial item descriptions cited in this solicitation may be obtained for a fee by submitting a request to--GSA Federal Supply Service Specifications Section, Suite 8100, 470 East L'Enfant Plaza, SW, Washington, DC 20407, Telephone (202) 619-8925, Facsimile (202) 619-8978.</w:t>
      </w:r>
    </w:p>
    <w:p w:rsidR="003478D0" w:rsidRPr="00AD25F2" w:rsidRDefault="00344C55" w:rsidP="004F17F8">
      <w:pPr>
        <w:numPr>
          <w:ilvl w:val="0"/>
          <w:numId w:val="11"/>
        </w:numPr>
        <w:tabs>
          <w:tab w:val="left" w:pos="1800"/>
        </w:tabs>
        <w:ind w:left="1800"/>
        <w:rPr>
          <w:rFonts w:asciiTheme="minorHAnsi" w:hAnsiTheme="minorHAnsi" w:cstheme="minorHAnsi"/>
        </w:rPr>
      </w:pPr>
      <w:r w:rsidRPr="00AD25F2">
        <w:rPr>
          <w:rFonts w:asciiTheme="minorHAnsi" w:hAnsiTheme="minorHAnsi" w:cstheme="minorHAnsi"/>
        </w:rPr>
        <w:t>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AD25F2">
        <w:rPr>
          <w:rFonts w:asciiTheme="minorHAnsi" w:hAnsiTheme="minorHAnsi" w:cstheme="minorHAnsi"/>
        </w:rPr>
        <w:t>i</w:t>
      </w:r>
      <w:proofErr w:type="spellEnd"/>
      <w:r w:rsidRPr="00AD25F2">
        <w:rPr>
          <w:rFonts w:asciiTheme="minorHAnsi" w:hAnsiTheme="minorHAnsi" w:cstheme="minorHAnsi"/>
        </w:rPr>
        <w:t>)(1)(</w:t>
      </w:r>
      <w:proofErr w:type="spellStart"/>
      <w:r w:rsidRPr="00AD25F2">
        <w:rPr>
          <w:rFonts w:asciiTheme="minorHAnsi" w:hAnsiTheme="minorHAnsi" w:cstheme="minorHAnsi"/>
        </w:rPr>
        <w:t>i</w:t>
      </w:r>
      <w:proofErr w:type="spellEnd"/>
      <w:r w:rsidRPr="00AD25F2">
        <w:rPr>
          <w:rFonts w:asciiTheme="minorHAnsi" w:hAnsiTheme="minorHAnsi" w:cstheme="minorHAnsi"/>
        </w:rPr>
        <w:t>) of this provision. Additional copies will be issued for a fee.</w:t>
      </w:r>
      <w:r w:rsidR="003478D0" w:rsidRPr="00AD25F2">
        <w:rPr>
          <w:rFonts w:asciiTheme="minorHAnsi" w:hAnsiTheme="minorHAnsi" w:cstheme="minorHAnsi"/>
        </w:rPr>
        <w:br/>
      </w:r>
    </w:p>
    <w:p w:rsidR="00344C55" w:rsidRPr="00AD25F2" w:rsidRDefault="00344C55" w:rsidP="003478D0">
      <w:pPr>
        <w:numPr>
          <w:ilvl w:val="0"/>
          <w:numId w:val="13"/>
        </w:numPr>
        <w:tabs>
          <w:tab w:val="left" w:pos="1080"/>
        </w:tabs>
        <w:rPr>
          <w:rFonts w:asciiTheme="minorHAnsi" w:hAnsiTheme="minorHAnsi" w:cstheme="minorHAnsi"/>
        </w:rPr>
      </w:pPr>
      <w:r w:rsidRPr="00AD25F2">
        <w:rPr>
          <w:rFonts w:asciiTheme="minorHAnsi" w:hAnsiTheme="minorHAnsi" w:cstheme="minorHAnsi"/>
        </w:rPr>
        <w:t>Most unclassified Defense specifications and standards may be downloaded from the following ASSIST websites:</w:t>
      </w:r>
    </w:p>
    <w:p w:rsidR="00344C55" w:rsidRPr="00AD25F2" w:rsidRDefault="00344C55" w:rsidP="003478D0">
      <w:pPr>
        <w:numPr>
          <w:ilvl w:val="2"/>
          <w:numId w:val="13"/>
        </w:numPr>
        <w:tabs>
          <w:tab w:val="left" w:pos="1080"/>
        </w:tabs>
        <w:rPr>
          <w:rFonts w:asciiTheme="minorHAnsi" w:hAnsiTheme="minorHAnsi" w:cstheme="minorHAnsi"/>
        </w:rPr>
      </w:pPr>
      <w:r w:rsidRPr="00AD25F2">
        <w:rPr>
          <w:rFonts w:asciiTheme="minorHAnsi" w:hAnsiTheme="minorHAnsi" w:cstheme="minorHAnsi"/>
        </w:rPr>
        <w:t>ASSIST (</w:t>
      </w:r>
      <w:hyperlink r:id="rId8" w:history="1">
        <w:r w:rsidR="00F91B3E" w:rsidRPr="00AD25F2">
          <w:rPr>
            <w:rStyle w:val="Hyperlink"/>
            <w:rFonts w:asciiTheme="minorHAnsi" w:hAnsiTheme="minorHAnsi" w:cstheme="minorHAnsi"/>
          </w:rPr>
          <w:t>https://assist.dla.mil</w:t>
        </w:r>
      </w:hyperlink>
      <w:r w:rsidR="00D503D4" w:rsidRPr="00AD25F2">
        <w:rPr>
          <w:rStyle w:val="SYSHYPERTEXT"/>
          <w:rFonts w:asciiTheme="minorHAnsi" w:hAnsiTheme="minorHAnsi" w:cstheme="minorHAnsi"/>
        </w:rPr>
        <w:t>/online/start</w:t>
      </w:r>
      <w:r w:rsidRPr="00AD25F2">
        <w:rPr>
          <w:rFonts w:asciiTheme="minorHAnsi" w:hAnsiTheme="minorHAnsi" w:cstheme="minorHAnsi"/>
        </w:rPr>
        <w:t>)</w:t>
      </w:r>
    </w:p>
    <w:p w:rsidR="00344C55" w:rsidRPr="00AD25F2" w:rsidRDefault="00344C55" w:rsidP="003478D0">
      <w:pPr>
        <w:numPr>
          <w:ilvl w:val="2"/>
          <w:numId w:val="13"/>
        </w:numPr>
        <w:tabs>
          <w:tab w:val="left" w:pos="1080"/>
        </w:tabs>
        <w:rPr>
          <w:rFonts w:asciiTheme="minorHAnsi" w:hAnsiTheme="minorHAnsi" w:cstheme="minorHAnsi"/>
        </w:rPr>
      </w:pPr>
      <w:r w:rsidRPr="00AD25F2">
        <w:rPr>
          <w:rFonts w:asciiTheme="minorHAnsi" w:hAnsiTheme="minorHAnsi" w:cstheme="minorHAnsi"/>
        </w:rPr>
        <w:t>Quick Search (</w:t>
      </w:r>
      <w:hyperlink r:id="rId9" w:history="1">
        <w:r w:rsidR="00362A5C" w:rsidRPr="00AD25F2">
          <w:rPr>
            <w:rStyle w:val="Hyperlink"/>
            <w:rFonts w:asciiTheme="minorHAnsi" w:hAnsiTheme="minorHAnsi" w:cstheme="minorHAnsi"/>
          </w:rPr>
          <w:t>http://quicksearch.dla.mil</w:t>
        </w:r>
      </w:hyperlink>
      <w:r w:rsidR="00D503D4" w:rsidRPr="00AD25F2">
        <w:rPr>
          <w:rStyle w:val="SYSHYPERTEXT"/>
          <w:rFonts w:asciiTheme="minorHAnsi" w:hAnsiTheme="minorHAnsi" w:cstheme="minorHAnsi"/>
        </w:rPr>
        <w:t>.</w:t>
      </w:r>
      <w:r w:rsidRPr="00AD25F2">
        <w:rPr>
          <w:rFonts w:asciiTheme="minorHAnsi" w:hAnsiTheme="minorHAnsi" w:cstheme="minorHAnsi"/>
        </w:rPr>
        <w:t>)</w:t>
      </w:r>
    </w:p>
    <w:p w:rsidR="00344C55" w:rsidRPr="00AD25F2" w:rsidRDefault="00344C55" w:rsidP="003478D0">
      <w:pPr>
        <w:numPr>
          <w:ilvl w:val="2"/>
          <w:numId w:val="13"/>
        </w:numPr>
        <w:tabs>
          <w:tab w:val="left" w:pos="1080"/>
        </w:tabs>
        <w:rPr>
          <w:rFonts w:asciiTheme="minorHAnsi" w:hAnsiTheme="minorHAnsi" w:cstheme="minorHAnsi"/>
        </w:rPr>
      </w:pPr>
      <w:r w:rsidRPr="00AD25F2">
        <w:rPr>
          <w:rFonts w:asciiTheme="minorHAnsi" w:hAnsiTheme="minorHAnsi" w:cstheme="minorHAnsi"/>
        </w:rPr>
        <w:t>ASSISTdocs.com (</w:t>
      </w:r>
      <w:hyperlink r:id="rId10" w:history="1">
        <w:r w:rsidRPr="00AD25F2">
          <w:rPr>
            <w:rStyle w:val="SYSHYPERTEXT"/>
            <w:rFonts w:asciiTheme="minorHAnsi" w:hAnsiTheme="minorHAnsi" w:cstheme="minorHAnsi"/>
          </w:rPr>
          <w:t>http://assistdocs.com</w:t>
        </w:r>
      </w:hyperlink>
      <w:r w:rsidRPr="00AD25F2">
        <w:rPr>
          <w:rFonts w:asciiTheme="minorHAnsi" w:hAnsiTheme="minorHAnsi" w:cstheme="minorHAnsi"/>
        </w:rPr>
        <w:t>)</w:t>
      </w:r>
      <w:r w:rsidR="003478D0" w:rsidRPr="00AD25F2">
        <w:rPr>
          <w:rFonts w:asciiTheme="minorHAnsi" w:hAnsiTheme="minorHAnsi" w:cstheme="minorHAnsi"/>
        </w:rPr>
        <w:br/>
      </w:r>
    </w:p>
    <w:p w:rsidR="00344C55" w:rsidRPr="00AD25F2" w:rsidRDefault="00344C55" w:rsidP="003478D0">
      <w:pPr>
        <w:numPr>
          <w:ilvl w:val="0"/>
          <w:numId w:val="14"/>
        </w:numPr>
        <w:tabs>
          <w:tab w:val="left" w:pos="1080"/>
        </w:tabs>
        <w:rPr>
          <w:rFonts w:asciiTheme="minorHAnsi" w:hAnsiTheme="minorHAnsi" w:cstheme="minorHAnsi"/>
        </w:rPr>
      </w:pPr>
      <w:r w:rsidRPr="00AD25F2">
        <w:rPr>
          <w:rFonts w:asciiTheme="minorHAnsi" w:hAnsiTheme="minorHAnsi" w:cstheme="minorHAnsi"/>
        </w:rPr>
        <w:t>Documents not available from ASSIST may be ordered from the Department of Defense Single Stock Point (</w:t>
      </w:r>
      <w:proofErr w:type="spellStart"/>
      <w:r w:rsidRPr="00AD25F2">
        <w:rPr>
          <w:rFonts w:asciiTheme="minorHAnsi" w:hAnsiTheme="minorHAnsi" w:cstheme="minorHAnsi"/>
        </w:rPr>
        <w:t>DoDSSP</w:t>
      </w:r>
      <w:proofErr w:type="spellEnd"/>
      <w:r w:rsidRPr="00AD25F2">
        <w:rPr>
          <w:rFonts w:asciiTheme="minorHAnsi" w:hAnsiTheme="minorHAnsi" w:cstheme="minorHAnsi"/>
        </w:rPr>
        <w:t>) by–</w:t>
      </w:r>
    </w:p>
    <w:p w:rsidR="00344C55" w:rsidRPr="00AD25F2" w:rsidRDefault="00344C55" w:rsidP="003478D0">
      <w:pPr>
        <w:numPr>
          <w:ilvl w:val="2"/>
          <w:numId w:val="14"/>
        </w:numPr>
        <w:tabs>
          <w:tab w:val="left" w:pos="1080"/>
        </w:tabs>
        <w:rPr>
          <w:rFonts w:asciiTheme="minorHAnsi" w:hAnsiTheme="minorHAnsi" w:cstheme="minorHAnsi"/>
        </w:rPr>
      </w:pPr>
      <w:r w:rsidRPr="00AD25F2">
        <w:rPr>
          <w:rFonts w:asciiTheme="minorHAnsi" w:hAnsiTheme="minorHAnsi" w:cstheme="minorHAnsi"/>
        </w:rPr>
        <w:t>Using the ASSIST Shopping Wizard (</w:t>
      </w:r>
      <w:hyperlink r:id="rId11" w:history="1">
        <w:r w:rsidR="00F91B3E" w:rsidRPr="00AD25F2">
          <w:rPr>
            <w:rStyle w:val="Hyperlink"/>
            <w:rFonts w:asciiTheme="minorHAnsi" w:hAnsiTheme="minorHAnsi" w:cstheme="minorHAnsi"/>
          </w:rPr>
          <w:t>https://assist.dla.mil/wizard</w:t>
        </w:r>
      </w:hyperlink>
      <w:r w:rsidR="00F91B3E" w:rsidRPr="00AD25F2">
        <w:rPr>
          <w:rStyle w:val="SYSHYPERTEXT"/>
          <w:rFonts w:asciiTheme="minorHAnsi" w:hAnsiTheme="minorHAnsi" w:cstheme="minorHAnsi"/>
        </w:rPr>
        <w:t>/index.cfm</w:t>
      </w:r>
      <w:r w:rsidRPr="00AD25F2">
        <w:rPr>
          <w:rFonts w:asciiTheme="minorHAnsi" w:hAnsiTheme="minorHAnsi" w:cstheme="minorHAnsi"/>
        </w:rPr>
        <w:t>);</w:t>
      </w:r>
    </w:p>
    <w:p w:rsidR="00344C55" w:rsidRPr="00AD25F2" w:rsidRDefault="00344C55" w:rsidP="003478D0">
      <w:pPr>
        <w:numPr>
          <w:ilvl w:val="2"/>
          <w:numId w:val="14"/>
        </w:numPr>
        <w:tabs>
          <w:tab w:val="left" w:pos="1080"/>
        </w:tabs>
        <w:rPr>
          <w:rFonts w:asciiTheme="minorHAnsi" w:hAnsiTheme="minorHAnsi" w:cstheme="minorHAnsi"/>
        </w:rPr>
      </w:pPr>
      <w:r w:rsidRPr="00AD25F2">
        <w:rPr>
          <w:rFonts w:asciiTheme="minorHAnsi" w:hAnsiTheme="minorHAnsi" w:cstheme="minorHAnsi"/>
        </w:rPr>
        <w:t xml:space="preserve">Phoning the </w:t>
      </w:r>
      <w:proofErr w:type="spellStart"/>
      <w:r w:rsidRPr="00AD25F2">
        <w:rPr>
          <w:rFonts w:asciiTheme="minorHAnsi" w:hAnsiTheme="minorHAnsi" w:cstheme="minorHAnsi"/>
        </w:rPr>
        <w:t>DoDSSP</w:t>
      </w:r>
      <w:proofErr w:type="spellEnd"/>
      <w:r w:rsidRPr="00AD25F2">
        <w:rPr>
          <w:rFonts w:asciiTheme="minorHAnsi" w:hAnsiTheme="minorHAnsi" w:cstheme="minorHAnsi"/>
        </w:rPr>
        <w:t xml:space="preserve"> Customer Service Desk (215) 697-2179, Mon-Fri, 0730 to 1600 EST; or</w:t>
      </w:r>
    </w:p>
    <w:p w:rsidR="00F36990" w:rsidRPr="00AD25F2" w:rsidRDefault="00344C55" w:rsidP="003478D0">
      <w:pPr>
        <w:numPr>
          <w:ilvl w:val="2"/>
          <w:numId w:val="14"/>
        </w:numPr>
        <w:tabs>
          <w:tab w:val="left" w:pos="1080"/>
        </w:tabs>
        <w:rPr>
          <w:rFonts w:asciiTheme="minorHAnsi" w:hAnsiTheme="minorHAnsi" w:cstheme="minorHAnsi"/>
        </w:rPr>
      </w:pPr>
      <w:r w:rsidRPr="00AD25F2">
        <w:rPr>
          <w:rFonts w:asciiTheme="minorHAnsi" w:hAnsiTheme="minorHAnsi" w:cstheme="minorHAnsi"/>
        </w:rPr>
        <w:t xml:space="preserve">Ordering from </w:t>
      </w:r>
      <w:proofErr w:type="spellStart"/>
      <w:r w:rsidRPr="00AD25F2">
        <w:rPr>
          <w:rFonts w:asciiTheme="minorHAnsi" w:hAnsiTheme="minorHAnsi" w:cstheme="minorHAnsi"/>
        </w:rPr>
        <w:t>DoDSSP</w:t>
      </w:r>
      <w:proofErr w:type="spellEnd"/>
      <w:r w:rsidRPr="00AD25F2">
        <w:rPr>
          <w:rFonts w:asciiTheme="minorHAnsi" w:hAnsiTheme="minorHAnsi" w:cstheme="minorHAnsi"/>
        </w:rPr>
        <w:t>, Building 4, Section D, 700 Robbins Avenue, Philadelphia, PA</w:t>
      </w:r>
      <w:r w:rsidR="00794B74" w:rsidRPr="00AD25F2">
        <w:rPr>
          <w:rFonts w:asciiTheme="minorHAnsi" w:hAnsiTheme="minorHAnsi" w:cstheme="minorHAnsi"/>
        </w:rPr>
        <w:t xml:space="preserve"> 19111 </w:t>
      </w:r>
      <w:r w:rsidRPr="00AD25F2">
        <w:rPr>
          <w:rFonts w:asciiTheme="minorHAnsi" w:hAnsiTheme="minorHAnsi" w:cstheme="minorHAnsi"/>
        </w:rPr>
        <w:t>5094</w:t>
      </w:r>
      <w:proofErr w:type="gramStart"/>
      <w:r w:rsidR="00794B74" w:rsidRPr="00AD25F2">
        <w:rPr>
          <w:rFonts w:asciiTheme="minorHAnsi" w:hAnsiTheme="minorHAnsi" w:cstheme="minorHAnsi"/>
        </w:rPr>
        <w:t>,</w:t>
      </w:r>
      <w:r w:rsidRPr="00AD25F2">
        <w:rPr>
          <w:rFonts w:asciiTheme="minorHAnsi" w:hAnsiTheme="minorHAnsi" w:cstheme="minorHAnsi"/>
        </w:rPr>
        <w:t>Telephone</w:t>
      </w:r>
      <w:proofErr w:type="gramEnd"/>
      <w:r w:rsidRPr="00AD25F2">
        <w:rPr>
          <w:rFonts w:asciiTheme="minorHAnsi" w:hAnsiTheme="minorHAnsi" w:cstheme="minorHAnsi"/>
        </w:rPr>
        <w:t xml:space="preserve"> (215) 697-2667/2179, Facsimile (215) 697-1462.</w:t>
      </w:r>
      <w:r w:rsidR="003478D0" w:rsidRPr="00AD25F2">
        <w:rPr>
          <w:rFonts w:asciiTheme="minorHAnsi" w:hAnsiTheme="minorHAnsi" w:cstheme="minorHAnsi"/>
        </w:rPr>
        <w:br/>
      </w:r>
    </w:p>
    <w:p w:rsidR="00344C55" w:rsidRPr="00AD25F2" w:rsidRDefault="00344C55" w:rsidP="00496AF6">
      <w:pPr>
        <w:numPr>
          <w:ilvl w:val="0"/>
          <w:numId w:val="19"/>
        </w:numPr>
        <w:tabs>
          <w:tab w:val="left" w:pos="1080"/>
        </w:tabs>
        <w:rPr>
          <w:rFonts w:asciiTheme="minorHAnsi" w:hAnsiTheme="minorHAnsi" w:cstheme="minorHAnsi"/>
        </w:rPr>
      </w:pPr>
      <w:r w:rsidRPr="00AD25F2">
        <w:rPr>
          <w:rFonts w:asciiTheme="minorHAnsi" w:hAnsiTheme="minorHAnsi" w:cstheme="minorHAnsi"/>
        </w:rPr>
        <w:t>Nongovernment (voluntary)</w:t>
      </w:r>
      <w:r w:rsidR="005067A4" w:rsidRPr="00AD25F2">
        <w:rPr>
          <w:rFonts w:asciiTheme="minorHAnsi" w:hAnsiTheme="minorHAnsi" w:cstheme="minorHAnsi"/>
        </w:rPr>
        <w:t xml:space="preserve"> </w:t>
      </w:r>
      <w:r w:rsidRPr="00AD25F2">
        <w:rPr>
          <w:rFonts w:asciiTheme="minorHAnsi" w:hAnsiTheme="minorHAnsi" w:cstheme="minorHAnsi"/>
        </w:rPr>
        <w:t>standards must be obtained from the organization responsible for their preparation, publication, or maintenance.</w:t>
      </w:r>
    </w:p>
    <w:p w:rsidR="003478D0" w:rsidRPr="00AD25F2" w:rsidRDefault="003478D0" w:rsidP="003478D0">
      <w:pPr>
        <w:tabs>
          <w:tab w:val="left" w:pos="1080"/>
        </w:tabs>
        <w:ind w:left="1440"/>
        <w:rPr>
          <w:rFonts w:asciiTheme="minorHAnsi" w:hAnsiTheme="minorHAnsi" w:cstheme="minorHAnsi"/>
        </w:rPr>
      </w:pPr>
    </w:p>
    <w:p w:rsidR="00FA752B" w:rsidRPr="00AD25F2" w:rsidRDefault="00721A4B" w:rsidP="00FA752B">
      <w:pPr>
        <w:numPr>
          <w:ilvl w:val="0"/>
          <w:numId w:val="17"/>
        </w:numPr>
        <w:ind w:left="720" w:hanging="720"/>
        <w:rPr>
          <w:rFonts w:asciiTheme="minorHAnsi" w:hAnsiTheme="minorHAnsi" w:cstheme="minorHAnsi"/>
        </w:rPr>
      </w:pPr>
      <w:r w:rsidRPr="00AD25F2">
        <w:rPr>
          <w:rFonts w:asciiTheme="minorHAnsi" w:hAnsiTheme="minorHAnsi" w:cstheme="minorHAnsi"/>
          <w:i/>
        </w:rPr>
        <w:t>Unique entity identifier</w:t>
      </w:r>
      <w:r w:rsidRPr="00AD25F2">
        <w:rPr>
          <w:rFonts w:asciiTheme="minorHAnsi" w:hAnsiTheme="minorHAnsi" w:cstheme="minorHAnsi"/>
        </w:rPr>
        <w:t xml:space="preserve">. (Applies to all offers exceeding $3,500, and offers of $3,500 or less if the solicitation requires the Contractor to be registered in the System for Award Management (SAM) database.)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w:t>
      </w:r>
      <w:r w:rsidRPr="00AD25F2">
        <w:rPr>
          <w:rFonts w:asciiTheme="minorHAnsi" w:hAnsiTheme="minorHAnsi" w:cstheme="minorHAnsi"/>
        </w:rPr>
        <w:lastRenderedPageBreak/>
        <w:t xml:space="preserve">suffix to the unique entity identifier. The suffix is assigned at the discretion of the Offeror to establish additional SAM records for identifying alternative EFT accounts (see subpart 32.11) for the same entity. If the Offeror does not have a unique entity identifier, it should contact the entity designated at www.sam.gov for unique entity identifier establishment directly to obtain one. The Offeror should indicate that it is an offeror for a Government contract when contacting the entity designated at </w:t>
      </w:r>
      <w:hyperlink r:id="rId12" w:history="1">
        <w:r w:rsidRPr="00AD25F2">
          <w:rPr>
            <w:rStyle w:val="Hyperlink"/>
            <w:rFonts w:asciiTheme="minorHAnsi" w:hAnsiTheme="minorHAnsi" w:cstheme="minorHAnsi"/>
          </w:rPr>
          <w:t>www.sam.gov</w:t>
        </w:r>
      </w:hyperlink>
      <w:r w:rsidRPr="00AD25F2">
        <w:rPr>
          <w:rFonts w:asciiTheme="minorHAnsi" w:hAnsiTheme="minorHAnsi" w:cstheme="minorHAnsi"/>
        </w:rPr>
        <w:t xml:space="preserve"> for establishing the unique entity identifier.</w:t>
      </w:r>
      <w:r w:rsidR="00FA752B" w:rsidRPr="00AD25F2">
        <w:rPr>
          <w:rFonts w:asciiTheme="minorHAnsi" w:hAnsiTheme="minorHAnsi" w:cstheme="minorHAnsi"/>
        </w:rPr>
        <w:br/>
      </w:r>
    </w:p>
    <w:p w:rsidR="00344C55" w:rsidRPr="00AD25F2" w:rsidRDefault="00F60974" w:rsidP="00FA752B">
      <w:pPr>
        <w:numPr>
          <w:ilvl w:val="0"/>
          <w:numId w:val="17"/>
        </w:numPr>
        <w:ind w:left="720" w:hanging="720"/>
        <w:rPr>
          <w:rFonts w:asciiTheme="minorHAnsi" w:hAnsiTheme="minorHAnsi" w:cstheme="minorHAnsi"/>
        </w:rPr>
      </w:pPr>
      <w:r w:rsidRPr="00AD25F2">
        <w:rPr>
          <w:rFonts w:asciiTheme="minorHAnsi" w:hAnsiTheme="minorHAnsi" w:cstheme="minorHAnsi"/>
          <w:i/>
          <w:iCs/>
        </w:rPr>
        <w:t xml:space="preserve">System for Award </w:t>
      </w:r>
      <w:r w:rsidR="00694EB9" w:rsidRPr="00AD25F2">
        <w:rPr>
          <w:rFonts w:asciiTheme="minorHAnsi" w:hAnsiTheme="minorHAnsi" w:cstheme="minorHAnsi"/>
          <w:i/>
          <w:iCs/>
        </w:rPr>
        <w:t>Management</w:t>
      </w:r>
      <w:r w:rsidR="00344C55" w:rsidRPr="00AD25F2">
        <w:rPr>
          <w:rFonts w:asciiTheme="minorHAnsi" w:hAnsiTheme="minorHAnsi" w:cstheme="minorHAnsi"/>
        </w:rPr>
        <w:t xml:space="preserve">.  Unless exempted by an addendum to this solicitation, by submission of an offer, the offeror acknowledges the requirement that a prospective awardee shall be registered in the </w:t>
      </w:r>
      <w:r w:rsidRPr="00AD25F2">
        <w:rPr>
          <w:rFonts w:asciiTheme="minorHAnsi" w:hAnsiTheme="minorHAnsi" w:cstheme="minorHAnsi"/>
        </w:rPr>
        <w:t>SAM</w:t>
      </w:r>
      <w:r w:rsidR="00344C55" w:rsidRPr="00AD25F2">
        <w:rPr>
          <w:rFonts w:asciiTheme="minorHAnsi" w:hAnsiTheme="minorHAnsi" w:cstheme="minorHAnsi"/>
        </w:rPr>
        <w:t xml:space="preserve"> database prior to award, during performance and through final payment of any contract resulting from this solicitation.  If the Offeror does </w:t>
      </w:r>
      <w:r w:rsidRPr="00AD25F2">
        <w:rPr>
          <w:rFonts w:asciiTheme="minorHAnsi" w:hAnsiTheme="minorHAnsi" w:cstheme="minorHAnsi"/>
        </w:rPr>
        <w:t>not become registered in the SAM</w:t>
      </w:r>
      <w:r w:rsidR="00344C55" w:rsidRPr="00AD25F2">
        <w:rPr>
          <w:rFonts w:asciiTheme="minorHAnsi" w:hAnsiTheme="minorHAnsi" w:cstheme="minorHAnsi"/>
        </w:rPr>
        <w:t xml:space="preserve"> database in the time prescribed by the Contracting Officer, the Contracting Officer will proceed to award to the next otherwise successful registered Offeror.</w:t>
      </w:r>
      <w:r w:rsidR="00325ED8" w:rsidRPr="00AD25F2">
        <w:rPr>
          <w:rFonts w:asciiTheme="minorHAnsi" w:hAnsiTheme="minorHAnsi" w:cstheme="minorHAnsi"/>
        </w:rPr>
        <w:t xml:space="preserve"> </w:t>
      </w:r>
      <w:r w:rsidR="00344C55" w:rsidRPr="00AD25F2">
        <w:rPr>
          <w:rFonts w:asciiTheme="minorHAnsi" w:hAnsiTheme="minorHAnsi" w:cstheme="minorHAnsi"/>
        </w:rPr>
        <w:t xml:space="preserve"> Offerors may obtain information on registration and annual confirmation requirements via the </w:t>
      </w:r>
      <w:r w:rsidRPr="00AD25F2">
        <w:rPr>
          <w:rFonts w:asciiTheme="minorHAnsi" w:hAnsiTheme="minorHAnsi" w:cstheme="minorHAnsi"/>
        </w:rPr>
        <w:t>SAM database accessed through</w:t>
      </w:r>
      <w:r w:rsidR="00344C55" w:rsidRPr="00AD25F2">
        <w:rPr>
          <w:rFonts w:asciiTheme="minorHAnsi" w:hAnsiTheme="minorHAnsi" w:cstheme="minorHAnsi"/>
        </w:rPr>
        <w:t xml:space="preserve"> </w:t>
      </w:r>
      <w:hyperlink r:id="rId13" w:tooltip="Link to the  Federal Acquisition website" w:history="1">
        <w:r w:rsidR="00C560EE" w:rsidRPr="00AD25F2">
          <w:rPr>
            <w:rStyle w:val="SYSHYPERTEXT"/>
            <w:rFonts w:asciiTheme="minorHAnsi" w:hAnsiTheme="minorHAnsi" w:cstheme="minorHAnsi"/>
          </w:rPr>
          <w:t>https://www.acquisition.gov</w:t>
        </w:r>
      </w:hyperlink>
      <w:r w:rsidR="00344C55" w:rsidRPr="00AD25F2">
        <w:rPr>
          <w:rFonts w:asciiTheme="minorHAnsi" w:hAnsiTheme="minorHAnsi" w:cstheme="minorHAnsi"/>
        </w:rPr>
        <w:t xml:space="preserve"> or by calling 1-888-227-2423 or 269-961-5757.</w:t>
      </w:r>
    </w:p>
    <w:p w:rsidR="00344C55" w:rsidRPr="00AD25F2" w:rsidRDefault="00344C55" w:rsidP="00801B7F">
      <w:pPr>
        <w:numPr>
          <w:ilvl w:val="12"/>
          <w:numId w:val="0"/>
        </w:numPr>
        <w:rPr>
          <w:rFonts w:asciiTheme="minorHAnsi" w:hAnsiTheme="minorHAnsi" w:cstheme="minorHAnsi"/>
        </w:rPr>
      </w:pPr>
    </w:p>
    <w:p w:rsidR="00344C55" w:rsidRPr="00AD25F2" w:rsidRDefault="00344C55" w:rsidP="00496AF6">
      <w:pPr>
        <w:numPr>
          <w:ilvl w:val="0"/>
          <w:numId w:val="18"/>
        </w:numPr>
        <w:ind w:left="720" w:hanging="720"/>
        <w:rPr>
          <w:rFonts w:asciiTheme="minorHAnsi" w:hAnsiTheme="minorHAnsi" w:cstheme="minorHAnsi"/>
        </w:rPr>
      </w:pPr>
      <w:r w:rsidRPr="00AD25F2">
        <w:rPr>
          <w:rFonts w:asciiTheme="minorHAnsi" w:hAnsiTheme="minorHAnsi" w:cstheme="minorHAnsi"/>
          <w:i/>
          <w:iCs/>
        </w:rPr>
        <w:t>Debriefing</w:t>
      </w:r>
      <w:r w:rsidRPr="00AD25F2">
        <w:rPr>
          <w:rFonts w:asciiTheme="minorHAnsi" w:hAnsiTheme="minorHAnsi" w:cstheme="minorHAnsi"/>
        </w:rPr>
        <w:t xml:space="preserve">. If a post-award debriefing is given to requesting offerors, the Government shall disclose the following information, if applicable: </w:t>
      </w:r>
    </w:p>
    <w:p w:rsidR="00344C55" w:rsidRPr="00AD25F2" w:rsidRDefault="00344C55" w:rsidP="00496AF6">
      <w:pPr>
        <w:numPr>
          <w:ilvl w:val="1"/>
          <w:numId w:val="18"/>
        </w:numPr>
        <w:rPr>
          <w:rFonts w:asciiTheme="minorHAnsi" w:hAnsiTheme="minorHAnsi" w:cstheme="minorHAnsi"/>
        </w:rPr>
      </w:pPr>
      <w:r w:rsidRPr="00AD25F2">
        <w:rPr>
          <w:rFonts w:asciiTheme="minorHAnsi" w:hAnsiTheme="minorHAnsi" w:cstheme="minorHAnsi"/>
        </w:rPr>
        <w:t>The agency's evaluation of the significant weak or deficient factors in the debriefed offeror's offer.</w:t>
      </w:r>
    </w:p>
    <w:p w:rsidR="00344C55" w:rsidRPr="00AD25F2" w:rsidRDefault="00344C55" w:rsidP="00496AF6">
      <w:pPr>
        <w:numPr>
          <w:ilvl w:val="1"/>
          <w:numId w:val="18"/>
        </w:numPr>
        <w:rPr>
          <w:rFonts w:asciiTheme="minorHAnsi" w:hAnsiTheme="minorHAnsi" w:cstheme="minorHAnsi"/>
        </w:rPr>
      </w:pPr>
      <w:r w:rsidRPr="00AD25F2">
        <w:rPr>
          <w:rFonts w:asciiTheme="minorHAnsi" w:hAnsiTheme="minorHAnsi" w:cstheme="minorHAnsi"/>
        </w:rPr>
        <w:t>The overall evaluated cost or price and technical rating of the successful and the debriefed offeror and past performance information on the debriefed offeror.</w:t>
      </w:r>
    </w:p>
    <w:p w:rsidR="00344C55" w:rsidRPr="00AD25F2" w:rsidRDefault="00344C55" w:rsidP="00496AF6">
      <w:pPr>
        <w:numPr>
          <w:ilvl w:val="1"/>
          <w:numId w:val="18"/>
        </w:numPr>
        <w:rPr>
          <w:rFonts w:asciiTheme="minorHAnsi" w:hAnsiTheme="minorHAnsi" w:cstheme="minorHAnsi"/>
        </w:rPr>
      </w:pPr>
      <w:r w:rsidRPr="00AD25F2">
        <w:rPr>
          <w:rFonts w:asciiTheme="minorHAnsi" w:hAnsiTheme="minorHAnsi" w:cstheme="minorHAnsi"/>
        </w:rPr>
        <w:t xml:space="preserve">The overall ranking of all offerors, when any ranking was developed by the agency during source selection. </w:t>
      </w:r>
    </w:p>
    <w:p w:rsidR="00344C55" w:rsidRPr="00AD25F2" w:rsidRDefault="00344C55" w:rsidP="00496AF6">
      <w:pPr>
        <w:numPr>
          <w:ilvl w:val="1"/>
          <w:numId w:val="18"/>
        </w:numPr>
        <w:rPr>
          <w:rFonts w:asciiTheme="minorHAnsi" w:hAnsiTheme="minorHAnsi" w:cstheme="minorHAnsi"/>
        </w:rPr>
      </w:pPr>
      <w:r w:rsidRPr="00AD25F2">
        <w:rPr>
          <w:rFonts w:asciiTheme="minorHAnsi" w:hAnsiTheme="minorHAnsi" w:cstheme="minorHAnsi"/>
        </w:rPr>
        <w:t xml:space="preserve">A summary of the rationale for award; </w:t>
      </w:r>
    </w:p>
    <w:p w:rsidR="00344C55" w:rsidRPr="00AD25F2" w:rsidRDefault="00344C55" w:rsidP="00496AF6">
      <w:pPr>
        <w:numPr>
          <w:ilvl w:val="1"/>
          <w:numId w:val="18"/>
        </w:numPr>
        <w:rPr>
          <w:rFonts w:asciiTheme="minorHAnsi" w:hAnsiTheme="minorHAnsi" w:cstheme="minorHAnsi"/>
        </w:rPr>
      </w:pPr>
      <w:r w:rsidRPr="00AD25F2">
        <w:rPr>
          <w:rFonts w:asciiTheme="minorHAnsi" w:hAnsiTheme="minorHAnsi" w:cstheme="minorHAnsi"/>
        </w:rPr>
        <w:t xml:space="preserve">For acquisitions of commercial items, the make and model of the item to be delivered by the successful offeror. </w:t>
      </w:r>
    </w:p>
    <w:p w:rsidR="00344C55" w:rsidRPr="00AD25F2" w:rsidRDefault="00344C55" w:rsidP="00496AF6">
      <w:pPr>
        <w:numPr>
          <w:ilvl w:val="1"/>
          <w:numId w:val="18"/>
        </w:numPr>
        <w:rPr>
          <w:rFonts w:asciiTheme="minorHAnsi" w:hAnsiTheme="minorHAnsi" w:cstheme="minorHAnsi"/>
        </w:rPr>
      </w:pPr>
      <w:r w:rsidRPr="00AD25F2">
        <w:rPr>
          <w:rFonts w:asciiTheme="minorHAnsi" w:hAnsiTheme="minorHAnsi" w:cstheme="minorHAnsi"/>
        </w:rPr>
        <w:t xml:space="preserve">Reasonable responses to relevant questions posed by the debriefed offeror as to whether source-selection procedures set forth in the solicitation, applicable regulations, and other applicable authorities were followed by the agency. </w:t>
      </w:r>
    </w:p>
    <w:sectPr w:rsidR="00344C55" w:rsidRPr="00AD25F2" w:rsidSect="00961E2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080" w:bottom="360" w:left="1080" w:header="288"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18" w:rsidRDefault="00712A18">
      <w:r>
        <w:separator/>
      </w:r>
    </w:p>
  </w:endnote>
  <w:endnote w:type="continuationSeparator" w:id="0">
    <w:p w:rsidR="00712A18" w:rsidRDefault="0071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F2" w:rsidRDefault="00AD2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18" w:rsidRPr="00801B7F" w:rsidRDefault="00712A18" w:rsidP="005022C0">
    <w:pPr>
      <w:jc w:val="center"/>
      <w:rPr>
        <w:rFonts w:asciiTheme="minorHAnsi" w:hAnsiTheme="minorHAnsi" w:cstheme="minorHAnsi"/>
      </w:rPr>
    </w:pPr>
    <w:r w:rsidRPr="00E14F76">
      <w:rPr>
        <w:rFonts w:asciiTheme="minorHAnsi" w:hAnsiTheme="minorHAnsi" w:cstheme="minorHAnsi"/>
      </w:rPr>
      <w:t>FAR 52.212-1 –</w:t>
    </w:r>
    <w:bookmarkStart w:id="0" w:name="_GoBack"/>
    <w:bookmarkEnd w:id="0"/>
    <w:r w:rsidR="00173B6A" w:rsidRPr="00AD25F2">
      <w:rPr>
        <w:rFonts w:asciiTheme="minorHAnsi" w:hAnsiTheme="minorHAnsi" w:cstheme="minorHAnsi"/>
      </w:rPr>
      <w:t>October</w:t>
    </w:r>
    <w:r w:rsidRPr="00AD25F2">
      <w:rPr>
        <w:rFonts w:asciiTheme="minorHAnsi" w:hAnsiTheme="minorHAnsi" w:cstheme="minorHAnsi"/>
      </w:rPr>
      <w:t xml:space="preserve"> 201</w:t>
    </w:r>
    <w:r w:rsidR="00173B6A" w:rsidRPr="00AD25F2">
      <w:rPr>
        <w:rFonts w:asciiTheme="minorHAnsi" w:hAnsiTheme="minorHAnsi" w:cstheme="minorHAnsi"/>
      </w:rPr>
      <w:t>6</w:t>
    </w:r>
    <w:r w:rsidRPr="00AD25F2">
      <w:rPr>
        <w:rFonts w:asciiTheme="minorHAnsi" w:hAnsiTheme="minorHAnsi" w:cstheme="minorHAnsi"/>
      </w:rPr>
      <w:t xml:space="preserve"> 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F2" w:rsidRDefault="00AD2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18" w:rsidRDefault="00712A18">
      <w:r>
        <w:separator/>
      </w:r>
    </w:p>
  </w:footnote>
  <w:footnote w:type="continuationSeparator" w:id="0">
    <w:p w:rsidR="00712A18" w:rsidRDefault="0071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F2" w:rsidRDefault="00AD2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F2" w:rsidRDefault="00AD2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F2" w:rsidRDefault="00AD2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6B8"/>
    <w:multiLevelType w:val="hybridMultilevel"/>
    <w:tmpl w:val="686C604E"/>
    <w:lvl w:ilvl="0" w:tplc="01F8D0C4">
      <w:start w:val="1"/>
      <w:numFmt w:val="lowerLetter"/>
      <w:lvlText w:val="(%1)"/>
      <w:lvlJc w:val="left"/>
      <w:pPr>
        <w:ind w:left="360" w:hanging="360"/>
      </w:pPr>
      <w:rPr>
        <w:rFonts w:asciiTheme="minorHAnsi" w:hAnsiTheme="minorHAnsi" w:cstheme="minorHAnsi" w:hint="default"/>
        <w:sz w:val="24"/>
        <w:szCs w:val="24"/>
      </w:rPr>
    </w:lvl>
    <w:lvl w:ilvl="1" w:tplc="79F072BC">
      <w:start w:val="1"/>
      <w:numFmt w:val="decimal"/>
      <w:lvlText w:val="(%2)"/>
      <w:lvlJc w:val="left"/>
      <w:pPr>
        <w:ind w:left="1440" w:hanging="360"/>
      </w:pPr>
      <w:rPr>
        <w:rFonts w:hint="default"/>
      </w:rPr>
    </w:lvl>
    <w:lvl w:ilvl="2" w:tplc="C1240EE2">
      <w:start w:val="1"/>
      <w:numFmt w:val="lowerRoman"/>
      <w:lvlText w:val="(%3)"/>
      <w:lvlJc w:val="right"/>
      <w:pPr>
        <w:ind w:left="2160" w:hanging="180"/>
      </w:pPr>
      <w:rPr>
        <w:rFonts w:hint="default"/>
      </w:rPr>
    </w:lvl>
    <w:lvl w:ilvl="3" w:tplc="202ECB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A50CA"/>
    <w:multiLevelType w:val="hybridMultilevel"/>
    <w:tmpl w:val="41FCDE46"/>
    <w:lvl w:ilvl="0" w:tplc="7CFC30EA">
      <w:start w:val="1"/>
      <w:numFmt w:val="lowerRoman"/>
      <w:lvlText w:val="(%1)"/>
      <w:lvlJc w:val="left"/>
      <w:pPr>
        <w:tabs>
          <w:tab w:val="num" w:pos="360"/>
        </w:tabs>
        <w:ind w:left="360" w:hanging="360"/>
      </w:pPr>
      <w:rPr>
        <w:rFonts w:ascii="Arial" w:hAnsi="Arial" w:hint="default"/>
        <w:b w:val="0"/>
        <w:i w:val="0"/>
        <w:strike w:val="0"/>
        <w:dstrike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EA5940"/>
    <w:multiLevelType w:val="multilevel"/>
    <w:tmpl w:val="801E6436"/>
    <w:lvl w:ilvl="0">
      <w:start w:val="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3"/>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3" w15:restartNumberingAfterBreak="0">
    <w:nsid w:val="2B841BC4"/>
    <w:multiLevelType w:val="hybridMultilevel"/>
    <w:tmpl w:val="D75C7A68"/>
    <w:lvl w:ilvl="0" w:tplc="79F07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D848FD"/>
    <w:multiLevelType w:val="hybridMultilevel"/>
    <w:tmpl w:val="D77A13A2"/>
    <w:lvl w:ilvl="0" w:tplc="85FCB9EC">
      <w:start w:val="12"/>
      <w:numFmt w:val="lowerLetter"/>
      <w:lvlText w:val="(%1)"/>
      <w:lvlJc w:val="left"/>
      <w:pPr>
        <w:ind w:left="360" w:hanging="360"/>
      </w:pPr>
      <w:rPr>
        <w:rFonts w:asciiTheme="minorHAnsi" w:hAnsiTheme="minorHAnsi" w:cstheme="minorHAnsi" w:hint="default"/>
        <w:sz w:val="24"/>
        <w:szCs w:val="24"/>
      </w:rPr>
    </w:lvl>
    <w:lvl w:ilvl="1" w:tplc="79F072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50C04"/>
    <w:multiLevelType w:val="multilevel"/>
    <w:tmpl w:val="49443CC8"/>
    <w:lvl w:ilvl="0">
      <w:start w:val="8"/>
      <w:numFmt w:val="decimal"/>
      <w:lvlText w:val="(%1)"/>
      <w:legacy w:legacy="1" w:legacySpace="0" w:legacyIndent="0"/>
      <w:lvlJc w:val="left"/>
      <w:pPr>
        <w:ind w:left="1107" w:firstLine="0"/>
      </w:pPr>
    </w:lvl>
    <w:lvl w:ilvl="1">
      <w:start w:val="1"/>
      <w:numFmt w:val="decimal"/>
      <w:lvlText w:val="(%2)"/>
      <w:legacy w:legacy="1" w:legacySpace="0" w:legacyIndent="0"/>
      <w:lvlJc w:val="left"/>
      <w:pPr>
        <w:ind w:left="1107" w:firstLine="0"/>
      </w:pPr>
    </w:lvl>
    <w:lvl w:ilvl="2">
      <w:start w:val="1"/>
      <w:numFmt w:val="lowerRoman"/>
      <w:lvlText w:val="(%3)"/>
      <w:legacy w:legacy="1" w:legacySpace="0" w:legacyIndent="0"/>
      <w:lvlJc w:val="left"/>
      <w:pPr>
        <w:ind w:left="1107" w:firstLine="0"/>
      </w:pPr>
    </w:lvl>
    <w:lvl w:ilvl="3">
      <w:start w:val="1"/>
      <w:numFmt w:val="decimal"/>
      <w:lvlText w:val="(%4)"/>
      <w:legacy w:legacy="1" w:legacySpace="0" w:legacyIndent="0"/>
      <w:lvlJc w:val="left"/>
      <w:pPr>
        <w:ind w:left="1107" w:firstLine="0"/>
      </w:pPr>
    </w:lvl>
    <w:lvl w:ilvl="4">
      <w:start w:val="1"/>
      <w:numFmt w:val="decimal"/>
      <w:lvlText w:val="(%5)"/>
      <w:legacy w:legacy="1" w:legacySpace="0" w:legacyIndent="0"/>
      <w:lvlJc w:val="left"/>
      <w:pPr>
        <w:ind w:left="1107" w:firstLine="0"/>
      </w:pPr>
    </w:lvl>
    <w:lvl w:ilvl="5">
      <w:start w:val="1"/>
      <w:numFmt w:val="decimal"/>
      <w:lvlText w:val="(%6)"/>
      <w:legacy w:legacy="1" w:legacySpace="0" w:legacyIndent="0"/>
      <w:lvlJc w:val="left"/>
      <w:pPr>
        <w:ind w:left="1107" w:firstLine="0"/>
      </w:pPr>
    </w:lvl>
    <w:lvl w:ilvl="6">
      <w:start w:val="1"/>
      <w:numFmt w:val="decimal"/>
      <w:lvlText w:val="(%7)"/>
      <w:legacy w:legacy="1" w:legacySpace="0" w:legacyIndent="0"/>
      <w:lvlJc w:val="left"/>
      <w:pPr>
        <w:ind w:left="1107" w:firstLine="0"/>
      </w:pPr>
    </w:lvl>
    <w:lvl w:ilvl="7">
      <w:start w:val="1"/>
      <w:numFmt w:val="decimal"/>
      <w:lvlText w:val="(%8)"/>
      <w:legacy w:legacy="1" w:legacySpace="0" w:legacyIndent="0"/>
      <w:lvlJc w:val="left"/>
      <w:pPr>
        <w:ind w:left="1107" w:firstLine="0"/>
      </w:pPr>
    </w:lvl>
    <w:lvl w:ilvl="8">
      <w:start w:val="1"/>
      <w:numFmt w:val="decimal"/>
      <w:lvlText w:val="(%9)"/>
      <w:legacy w:legacy="1" w:legacySpace="0" w:legacyIndent="0"/>
      <w:lvlJc w:val="left"/>
      <w:pPr>
        <w:ind w:left="1107" w:firstLine="0"/>
      </w:pPr>
    </w:lvl>
  </w:abstractNum>
  <w:abstractNum w:abstractNumId="6" w15:restartNumberingAfterBreak="0">
    <w:nsid w:val="383F7D7A"/>
    <w:multiLevelType w:val="hybridMultilevel"/>
    <w:tmpl w:val="E5B4D940"/>
    <w:lvl w:ilvl="0" w:tplc="67F4839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30A70"/>
    <w:multiLevelType w:val="hybridMultilevel"/>
    <w:tmpl w:val="21BA554C"/>
    <w:lvl w:ilvl="0" w:tplc="C1240EE2">
      <w:start w:val="1"/>
      <w:numFmt w:val="lowerRoman"/>
      <w:lvlText w:val="(%1)"/>
      <w:lvlJc w:val="right"/>
      <w:pPr>
        <w:ind w:left="3600" w:hanging="180"/>
      </w:pPr>
      <w:rPr>
        <w:rFonts w:hint="default"/>
      </w:rPr>
    </w:lvl>
    <w:lvl w:ilvl="1" w:tplc="C1240EE2">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D1D170A"/>
    <w:multiLevelType w:val="hybridMultilevel"/>
    <w:tmpl w:val="360272A8"/>
    <w:lvl w:ilvl="0" w:tplc="78C20E3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642A5"/>
    <w:multiLevelType w:val="hybridMultilevel"/>
    <w:tmpl w:val="BE9C03BA"/>
    <w:lvl w:ilvl="0" w:tplc="79F072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F6B3E"/>
    <w:multiLevelType w:val="hybridMultilevel"/>
    <w:tmpl w:val="13BC7DCC"/>
    <w:lvl w:ilvl="0" w:tplc="75DA9C18">
      <w:start w:val="2"/>
      <w:numFmt w:val="decimal"/>
      <w:lvlText w:val="(%1)"/>
      <w:lvlJc w:val="left"/>
      <w:pPr>
        <w:ind w:left="1440" w:hanging="360"/>
      </w:pPr>
      <w:rPr>
        <w:rFonts w:hint="default"/>
      </w:rPr>
    </w:lvl>
    <w:lvl w:ilvl="1" w:tplc="79F072BC">
      <w:start w:val="1"/>
      <w:numFmt w:val="decimal"/>
      <w:lvlText w:val="(%2)"/>
      <w:lvlJc w:val="left"/>
      <w:pPr>
        <w:ind w:left="1440" w:hanging="360"/>
      </w:pPr>
      <w:rPr>
        <w:rFonts w:hint="default"/>
      </w:rPr>
    </w:lvl>
    <w:lvl w:ilvl="2" w:tplc="C1240EE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60930"/>
    <w:multiLevelType w:val="hybridMultilevel"/>
    <w:tmpl w:val="3404E03E"/>
    <w:lvl w:ilvl="0" w:tplc="1BC6DC02">
      <w:start w:val="10"/>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123C3"/>
    <w:multiLevelType w:val="hybridMultilevel"/>
    <w:tmpl w:val="ECDA0B08"/>
    <w:lvl w:ilvl="0" w:tplc="0CB8602C">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C5686"/>
    <w:multiLevelType w:val="multilevel"/>
    <w:tmpl w:val="040C7A0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3"/>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4" w15:restartNumberingAfterBreak="0">
    <w:nsid w:val="72556597"/>
    <w:multiLevelType w:val="hybridMultilevel"/>
    <w:tmpl w:val="722A2484"/>
    <w:lvl w:ilvl="0" w:tplc="4412E7E4">
      <w:start w:val="10"/>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5D407CD"/>
    <w:multiLevelType w:val="multilevel"/>
    <w:tmpl w:val="040C7A0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3"/>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6" w15:restartNumberingAfterBreak="0">
    <w:nsid w:val="785B0187"/>
    <w:multiLevelType w:val="hybridMultilevel"/>
    <w:tmpl w:val="3C4E025C"/>
    <w:lvl w:ilvl="0" w:tplc="EE804CA6">
      <w:start w:val="3"/>
      <w:numFmt w:val="decimal"/>
      <w:lvlText w:val="(%1)"/>
      <w:lvlJc w:val="left"/>
      <w:pPr>
        <w:ind w:left="1440" w:hanging="360"/>
      </w:pPr>
      <w:rPr>
        <w:rFonts w:hint="default"/>
      </w:rPr>
    </w:lvl>
    <w:lvl w:ilvl="1" w:tplc="79F072BC">
      <w:start w:val="1"/>
      <w:numFmt w:val="decimal"/>
      <w:lvlText w:val="(%2)"/>
      <w:lvlJc w:val="left"/>
      <w:pPr>
        <w:ind w:left="1440" w:hanging="360"/>
      </w:pPr>
      <w:rPr>
        <w:rFonts w:hint="default"/>
      </w:rPr>
    </w:lvl>
    <w:lvl w:ilvl="2" w:tplc="C1240EE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964FD"/>
    <w:multiLevelType w:val="hybridMultilevel"/>
    <w:tmpl w:val="40BA6AAE"/>
    <w:lvl w:ilvl="0" w:tplc="B55E7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F0C56"/>
    <w:multiLevelType w:val="multilevel"/>
    <w:tmpl w:val="801E6436"/>
    <w:lvl w:ilvl="0">
      <w:start w:val="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3"/>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num w:numId="1">
    <w:abstractNumId w:val="5"/>
  </w:num>
  <w:num w:numId="2">
    <w:abstractNumId w:val="2"/>
  </w:num>
  <w:num w:numId="3">
    <w:abstractNumId w:val="15"/>
  </w:num>
  <w:num w:numId="4">
    <w:abstractNumId w:val="13"/>
  </w:num>
  <w:num w:numId="5">
    <w:abstractNumId w:val="1"/>
  </w:num>
  <w:num w:numId="6">
    <w:abstractNumId w:val="18"/>
  </w:num>
  <w:num w:numId="7">
    <w:abstractNumId w:val="12"/>
  </w:num>
  <w:num w:numId="8">
    <w:abstractNumId w:val="17"/>
  </w:num>
  <w:num w:numId="9">
    <w:abstractNumId w:val="0"/>
  </w:num>
  <w:num w:numId="10">
    <w:abstractNumId w:val="7"/>
  </w:num>
  <w:num w:numId="11">
    <w:abstractNumId w:val="6"/>
  </w:num>
  <w:num w:numId="12">
    <w:abstractNumId w:val="3"/>
  </w:num>
  <w:num w:numId="13">
    <w:abstractNumId w:val="10"/>
  </w:num>
  <w:num w:numId="14">
    <w:abstractNumId w:val="16"/>
  </w:num>
  <w:num w:numId="15">
    <w:abstractNumId w:val="9"/>
  </w:num>
  <w:num w:numId="16">
    <w:abstractNumId w:val="11"/>
  </w:num>
  <w:num w:numId="17">
    <w:abstractNumId w:val="14"/>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46"/>
    <w:rsid w:val="000054BC"/>
    <w:rsid w:val="00061671"/>
    <w:rsid w:val="0006197E"/>
    <w:rsid w:val="00063C31"/>
    <w:rsid w:val="000706C4"/>
    <w:rsid w:val="0007337D"/>
    <w:rsid w:val="00090A8A"/>
    <w:rsid w:val="00096DA4"/>
    <w:rsid w:val="000B0C53"/>
    <w:rsid w:val="000B2B3D"/>
    <w:rsid w:val="000B70D7"/>
    <w:rsid w:val="000C6641"/>
    <w:rsid w:val="000D0488"/>
    <w:rsid w:val="000E5A0C"/>
    <w:rsid w:val="001317CC"/>
    <w:rsid w:val="00146601"/>
    <w:rsid w:val="00155E45"/>
    <w:rsid w:val="00173B6A"/>
    <w:rsid w:val="00174096"/>
    <w:rsid w:val="00185860"/>
    <w:rsid w:val="0019100B"/>
    <w:rsid w:val="001B72D5"/>
    <w:rsid w:val="001C03F9"/>
    <w:rsid w:val="001C4E8F"/>
    <w:rsid w:val="001C5F64"/>
    <w:rsid w:val="001D707B"/>
    <w:rsid w:val="001F114F"/>
    <w:rsid w:val="00220C8F"/>
    <w:rsid w:val="0025208A"/>
    <w:rsid w:val="002521DB"/>
    <w:rsid w:val="00254BFB"/>
    <w:rsid w:val="00257A5F"/>
    <w:rsid w:val="002652E6"/>
    <w:rsid w:val="00295792"/>
    <w:rsid w:val="002D2E99"/>
    <w:rsid w:val="002F7270"/>
    <w:rsid w:val="00315F6E"/>
    <w:rsid w:val="00325ED8"/>
    <w:rsid w:val="00343AFB"/>
    <w:rsid w:val="00344C55"/>
    <w:rsid w:val="003478D0"/>
    <w:rsid w:val="00357C88"/>
    <w:rsid w:val="00362A5C"/>
    <w:rsid w:val="00366726"/>
    <w:rsid w:val="00370A3F"/>
    <w:rsid w:val="00370AA3"/>
    <w:rsid w:val="003875BB"/>
    <w:rsid w:val="003A3A3E"/>
    <w:rsid w:val="003A3BE5"/>
    <w:rsid w:val="003B3CD7"/>
    <w:rsid w:val="003B566C"/>
    <w:rsid w:val="003D1C63"/>
    <w:rsid w:val="003D2296"/>
    <w:rsid w:val="003E3293"/>
    <w:rsid w:val="003E4872"/>
    <w:rsid w:val="00402A3D"/>
    <w:rsid w:val="00405553"/>
    <w:rsid w:val="00411130"/>
    <w:rsid w:val="00430FE9"/>
    <w:rsid w:val="00486351"/>
    <w:rsid w:val="00496AF6"/>
    <w:rsid w:val="004A2461"/>
    <w:rsid w:val="004A5E76"/>
    <w:rsid w:val="004B4CD3"/>
    <w:rsid w:val="004C43E5"/>
    <w:rsid w:val="004D0968"/>
    <w:rsid w:val="004E2964"/>
    <w:rsid w:val="004F17F8"/>
    <w:rsid w:val="004F2629"/>
    <w:rsid w:val="005022C0"/>
    <w:rsid w:val="005067A4"/>
    <w:rsid w:val="00526D90"/>
    <w:rsid w:val="005361EA"/>
    <w:rsid w:val="00553922"/>
    <w:rsid w:val="00577566"/>
    <w:rsid w:val="00593D93"/>
    <w:rsid w:val="005D7629"/>
    <w:rsid w:val="00603A08"/>
    <w:rsid w:val="0061551B"/>
    <w:rsid w:val="00641297"/>
    <w:rsid w:val="00642EE9"/>
    <w:rsid w:val="006430DB"/>
    <w:rsid w:val="00664D88"/>
    <w:rsid w:val="00692EC7"/>
    <w:rsid w:val="00694EB9"/>
    <w:rsid w:val="006B15F6"/>
    <w:rsid w:val="006D1D52"/>
    <w:rsid w:val="006E30C3"/>
    <w:rsid w:val="006E4AC8"/>
    <w:rsid w:val="006F2967"/>
    <w:rsid w:val="006F34DA"/>
    <w:rsid w:val="006F6056"/>
    <w:rsid w:val="00712A18"/>
    <w:rsid w:val="00721A4B"/>
    <w:rsid w:val="00736A4A"/>
    <w:rsid w:val="00765001"/>
    <w:rsid w:val="0077778C"/>
    <w:rsid w:val="00787C70"/>
    <w:rsid w:val="00794B74"/>
    <w:rsid w:val="007B09D2"/>
    <w:rsid w:val="007B38C6"/>
    <w:rsid w:val="007C1C4A"/>
    <w:rsid w:val="007D7894"/>
    <w:rsid w:val="007F26D7"/>
    <w:rsid w:val="00801B7F"/>
    <w:rsid w:val="008224C9"/>
    <w:rsid w:val="00824585"/>
    <w:rsid w:val="0083410F"/>
    <w:rsid w:val="008603EB"/>
    <w:rsid w:val="008651D8"/>
    <w:rsid w:val="00870C8F"/>
    <w:rsid w:val="00882A5F"/>
    <w:rsid w:val="008B1002"/>
    <w:rsid w:val="008C2273"/>
    <w:rsid w:val="008D5225"/>
    <w:rsid w:val="008E358D"/>
    <w:rsid w:val="008F61E6"/>
    <w:rsid w:val="009029D6"/>
    <w:rsid w:val="00902C41"/>
    <w:rsid w:val="00931F6D"/>
    <w:rsid w:val="00936DC5"/>
    <w:rsid w:val="009556D0"/>
    <w:rsid w:val="00957D54"/>
    <w:rsid w:val="00961E29"/>
    <w:rsid w:val="00975704"/>
    <w:rsid w:val="009A3BD6"/>
    <w:rsid w:val="009A53EB"/>
    <w:rsid w:val="009A7854"/>
    <w:rsid w:val="009C6BA4"/>
    <w:rsid w:val="00A33271"/>
    <w:rsid w:val="00A418D0"/>
    <w:rsid w:val="00A6281E"/>
    <w:rsid w:val="00A82442"/>
    <w:rsid w:val="00AA5C20"/>
    <w:rsid w:val="00AB4926"/>
    <w:rsid w:val="00AD25F2"/>
    <w:rsid w:val="00B06849"/>
    <w:rsid w:val="00B33730"/>
    <w:rsid w:val="00B34AF1"/>
    <w:rsid w:val="00B42A8C"/>
    <w:rsid w:val="00B53EBE"/>
    <w:rsid w:val="00B65324"/>
    <w:rsid w:val="00B95544"/>
    <w:rsid w:val="00BA6986"/>
    <w:rsid w:val="00BB5729"/>
    <w:rsid w:val="00BE2C7E"/>
    <w:rsid w:val="00BE3D62"/>
    <w:rsid w:val="00BF6101"/>
    <w:rsid w:val="00C06DE2"/>
    <w:rsid w:val="00C361EF"/>
    <w:rsid w:val="00C560EE"/>
    <w:rsid w:val="00C64954"/>
    <w:rsid w:val="00C82234"/>
    <w:rsid w:val="00CA01FE"/>
    <w:rsid w:val="00CA6853"/>
    <w:rsid w:val="00CC4029"/>
    <w:rsid w:val="00CD359B"/>
    <w:rsid w:val="00CE27E2"/>
    <w:rsid w:val="00D122D0"/>
    <w:rsid w:val="00D17243"/>
    <w:rsid w:val="00D242BF"/>
    <w:rsid w:val="00D503D4"/>
    <w:rsid w:val="00D71142"/>
    <w:rsid w:val="00D90C92"/>
    <w:rsid w:val="00D972D2"/>
    <w:rsid w:val="00DE3B46"/>
    <w:rsid w:val="00E00313"/>
    <w:rsid w:val="00E0357E"/>
    <w:rsid w:val="00E040C6"/>
    <w:rsid w:val="00E07CD6"/>
    <w:rsid w:val="00E12275"/>
    <w:rsid w:val="00E14F76"/>
    <w:rsid w:val="00E30F9E"/>
    <w:rsid w:val="00E51F70"/>
    <w:rsid w:val="00E54492"/>
    <w:rsid w:val="00E72CC2"/>
    <w:rsid w:val="00E80476"/>
    <w:rsid w:val="00E97264"/>
    <w:rsid w:val="00EB649A"/>
    <w:rsid w:val="00EC0161"/>
    <w:rsid w:val="00EC0D75"/>
    <w:rsid w:val="00ED03C8"/>
    <w:rsid w:val="00ED29FF"/>
    <w:rsid w:val="00F025A9"/>
    <w:rsid w:val="00F027ED"/>
    <w:rsid w:val="00F02F5B"/>
    <w:rsid w:val="00F33938"/>
    <w:rsid w:val="00F364DA"/>
    <w:rsid w:val="00F36990"/>
    <w:rsid w:val="00F4482C"/>
    <w:rsid w:val="00F60974"/>
    <w:rsid w:val="00F7621A"/>
    <w:rsid w:val="00F84DFE"/>
    <w:rsid w:val="00F91B3E"/>
    <w:rsid w:val="00FA752B"/>
    <w:rsid w:val="00FD3F46"/>
    <w:rsid w:val="00FD615B"/>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C0C131-8C87-4FC6-8D6A-1B13F193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FA752B"/>
    <w:pPr>
      <w:keepNext/>
      <w:keepLines/>
      <w:spacing w:before="480"/>
      <w:outlineLvl w:val="0"/>
    </w:pPr>
    <w:rPr>
      <w:rFonts w:asciiTheme="minorHAnsi" w:eastAsiaTheme="majorEastAsia" w:hAnsiTheme="min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0">
    <w:name w:val="_leve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0">
    <w:name w:val="_leve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0">
    <w:name w:val="_leve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0">
    <w:name w:val="_leve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0">
    <w:name w:val="_leve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autoSpaceDE w:val="0"/>
      <w:autoSpaceDN w:val="0"/>
      <w:adjustRightInd w:val="0"/>
    </w:pPr>
    <w:rPr>
      <w:b/>
      <w:bCs/>
      <w:sz w:val="48"/>
      <w:szCs w:val="48"/>
    </w:rPr>
  </w:style>
  <w:style w:type="paragraph" w:customStyle="1" w:styleId="H2">
    <w:name w:val="H2"/>
    <w:pPr>
      <w:widowControl w:val="0"/>
      <w:autoSpaceDE w:val="0"/>
      <w:autoSpaceDN w:val="0"/>
      <w:adjustRightInd w:val="0"/>
    </w:pPr>
    <w:rPr>
      <w:b/>
      <w:bCs/>
      <w:sz w:val="36"/>
      <w:szCs w:val="36"/>
    </w:rPr>
  </w:style>
  <w:style w:type="paragraph" w:customStyle="1" w:styleId="H3">
    <w:name w:val="H3"/>
    <w:pPr>
      <w:widowControl w:val="0"/>
      <w:autoSpaceDE w:val="0"/>
      <w:autoSpaceDN w:val="0"/>
      <w:adjustRightInd w:val="0"/>
    </w:pPr>
    <w:rPr>
      <w:b/>
      <w:bCs/>
      <w:sz w:val="28"/>
      <w:szCs w:val="28"/>
    </w:rPr>
  </w:style>
  <w:style w:type="paragraph" w:customStyle="1" w:styleId="H4">
    <w:name w:val="H4"/>
    <w:pPr>
      <w:widowControl w:val="0"/>
      <w:autoSpaceDE w:val="0"/>
      <w:autoSpaceDN w:val="0"/>
      <w:adjustRightInd w:val="0"/>
    </w:pPr>
    <w:rPr>
      <w:b/>
      <w:bCs/>
      <w:sz w:val="24"/>
      <w:szCs w:val="24"/>
    </w:rPr>
  </w:style>
  <w:style w:type="paragraph" w:customStyle="1" w:styleId="H5">
    <w:name w:val="H5"/>
    <w:pPr>
      <w:widowControl w:val="0"/>
      <w:autoSpaceDE w:val="0"/>
      <w:autoSpaceDN w:val="0"/>
      <w:adjustRightInd w:val="0"/>
    </w:pPr>
    <w:rPr>
      <w:b/>
      <w:bCs/>
    </w:rPr>
  </w:style>
  <w:style w:type="paragraph" w:customStyle="1" w:styleId="H6">
    <w:name w:val="H6"/>
    <w:pPr>
      <w:widowControl w:val="0"/>
      <w:autoSpaceDE w:val="0"/>
      <w:autoSpaceDN w:val="0"/>
      <w:adjustRightInd w:val="0"/>
    </w:pPr>
    <w:rPr>
      <w:b/>
      <w:bCs/>
      <w:sz w:val="16"/>
      <w:szCs w:val="16"/>
    </w:rPr>
  </w:style>
  <w:style w:type="paragraph" w:customStyle="1" w:styleId="Address">
    <w:name w:val="Address"/>
    <w:pPr>
      <w:widowControl w:val="0"/>
      <w:autoSpaceDE w:val="0"/>
      <w:autoSpaceDN w:val="0"/>
      <w:adjustRightInd w:val="0"/>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paragraph" w:styleId="Header">
    <w:name w:val="header"/>
    <w:basedOn w:val="Normal"/>
    <w:rsid w:val="00F36990"/>
    <w:pPr>
      <w:tabs>
        <w:tab w:val="center" w:pos="4320"/>
        <w:tab w:val="right" w:pos="8640"/>
      </w:tabs>
    </w:pPr>
  </w:style>
  <w:style w:type="paragraph" w:styleId="Footer">
    <w:name w:val="footer"/>
    <w:basedOn w:val="Normal"/>
    <w:rsid w:val="00F36990"/>
    <w:pPr>
      <w:tabs>
        <w:tab w:val="center" w:pos="4320"/>
        <w:tab w:val="right" w:pos="8640"/>
      </w:tabs>
    </w:pPr>
  </w:style>
  <w:style w:type="character" w:styleId="FollowedHyperlink">
    <w:name w:val="FollowedHyperlink"/>
    <w:rsid w:val="00E0357E"/>
    <w:rPr>
      <w:color w:val="800080"/>
      <w:u w:val="single"/>
    </w:rPr>
  </w:style>
  <w:style w:type="paragraph" w:styleId="BalloonText">
    <w:name w:val="Balloon Text"/>
    <w:basedOn w:val="Normal"/>
    <w:link w:val="BalloonTextChar"/>
    <w:rsid w:val="00405553"/>
    <w:rPr>
      <w:rFonts w:ascii="Tahoma" w:hAnsi="Tahoma" w:cs="Tahoma"/>
      <w:sz w:val="16"/>
      <w:szCs w:val="16"/>
    </w:rPr>
  </w:style>
  <w:style w:type="character" w:customStyle="1" w:styleId="BalloonTextChar">
    <w:name w:val="Balloon Text Char"/>
    <w:link w:val="BalloonText"/>
    <w:rsid w:val="00405553"/>
    <w:rPr>
      <w:rFonts w:ascii="Tahoma" w:hAnsi="Tahoma" w:cs="Tahoma"/>
      <w:sz w:val="16"/>
      <w:szCs w:val="16"/>
    </w:rPr>
  </w:style>
  <w:style w:type="character" w:customStyle="1" w:styleId="Heading1Char">
    <w:name w:val="Heading 1 Char"/>
    <w:basedOn w:val="DefaultParagraphFont"/>
    <w:link w:val="Heading1"/>
    <w:rsid w:val="00FA752B"/>
    <w:rPr>
      <w:rFonts w:asciiTheme="minorHAnsi" w:eastAsiaTheme="majorEastAsia" w:hAnsiTheme="min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 TargetMode="External"/><Relationship Id="rId13" Type="http://schemas.openxmlformats.org/officeDocument/2006/relationships/hyperlink" Target="https://www.acquisition.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ODApps3.od.nih.gov\OAMP%20Front%20Office\Document%20Generation%20System%20Team\DGS\Workform%20Updates\Old_versions\NEW%20update\www.sam.gov%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ist.dla.mil/wiza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odtstwl3\oamp-test.od.nih.gov\DGS\WKF\Old%20versions\8_27_2012%20update\(http:\assistdoc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quicksearch.dla.m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205B-500E-429F-AA46-E5781A5E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FAR Clause 52.212-1</vt:lpstr>
    </vt:vector>
  </TitlesOfParts>
  <Company>NIH\OD</Company>
  <LinksUpToDate>false</LinksUpToDate>
  <CharactersWithSpaces>11928</CharactersWithSpaces>
  <SharedDoc>false</SharedDoc>
  <HLinks>
    <vt:vector size="36" baseType="variant">
      <vt:variant>
        <vt:i4>5767238</vt:i4>
      </vt:variant>
      <vt:variant>
        <vt:i4>17</vt:i4>
      </vt:variant>
      <vt:variant>
        <vt:i4>0</vt:i4>
      </vt:variant>
      <vt:variant>
        <vt:i4>5</vt:i4>
      </vt:variant>
      <vt:variant>
        <vt:lpwstr>https://www.acquisition.gov/</vt:lpwstr>
      </vt:variant>
      <vt:variant>
        <vt:lpwstr/>
      </vt:variant>
      <vt:variant>
        <vt:i4>1638415</vt:i4>
      </vt:variant>
      <vt:variant>
        <vt:i4>14</vt:i4>
      </vt:variant>
      <vt:variant>
        <vt:i4>0</vt:i4>
      </vt:variant>
      <vt:variant>
        <vt:i4>5</vt:i4>
      </vt:variant>
      <vt:variant>
        <vt:lpwstr>http://fedgov.dnb.com/webform</vt:lpwstr>
      </vt:variant>
      <vt:variant>
        <vt:lpwstr/>
      </vt:variant>
      <vt:variant>
        <vt:i4>3473445</vt:i4>
      </vt:variant>
      <vt:variant>
        <vt:i4>11</vt:i4>
      </vt:variant>
      <vt:variant>
        <vt:i4>0</vt:i4>
      </vt:variant>
      <vt:variant>
        <vt:i4>5</vt:i4>
      </vt:variant>
      <vt:variant>
        <vt:lpwstr>(http://assist.daps.dla.mil/wizard</vt:lpwstr>
      </vt:variant>
      <vt:variant>
        <vt:lpwstr/>
      </vt:variant>
      <vt:variant>
        <vt:i4>7667748</vt:i4>
      </vt:variant>
      <vt:variant>
        <vt:i4>8</vt:i4>
      </vt:variant>
      <vt:variant>
        <vt:i4>0</vt:i4>
      </vt:variant>
      <vt:variant>
        <vt:i4>5</vt:i4>
      </vt:variant>
      <vt:variant>
        <vt:lpwstr>(http://assistdocs.com</vt:lpwstr>
      </vt:variant>
      <vt:variant>
        <vt:lpwstr/>
      </vt:variant>
      <vt:variant>
        <vt:i4>4063294</vt:i4>
      </vt:variant>
      <vt:variant>
        <vt:i4>5</vt:i4>
      </vt:variant>
      <vt:variant>
        <vt:i4>0</vt:i4>
      </vt:variant>
      <vt:variant>
        <vt:i4>5</vt:i4>
      </vt:variant>
      <vt:variant>
        <vt:lpwstr>(http://assist.daps.dla.mil/quicksearch</vt:lpwstr>
      </vt:variant>
      <vt:variant>
        <vt:lpwstr/>
      </vt:variant>
      <vt:variant>
        <vt:i4>7733302</vt:i4>
      </vt:variant>
      <vt:variant>
        <vt:i4>2</vt:i4>
      </vt:variant>
      <vt:variant>
        <vt:i4>0</vt:i4>
      </vt:variant>
      <vt:variant>
        <vt:i4>5</vt:i4>
      </vt:variant>
      <vt:variant>
        <vt:lpwstr>(http://assist.daps.dla.mil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Clause 52.212-1</dc:title>
  <dc:subject>FAR Clause 52.212-1</dc:subject>
  <dc:creator>NIH/OD/OALM/OAMP</dc:creator>
  <cp:lastModifiedBy>Douglas, Arielle (NIH/OD) [E]</cp:lastModifiedBy>
  <cp:revision>2</cp:revision>
  <cp:lastPrinted>2013-08-16T14:10:00Z</cp:lastPrinted>
  <dcterms:created xsi:type="dcterms:W3CDTF">2016-11-10T14:04:00Z</dcterms:created>
  <dcterms:modified xsi:type="dcterms:W3CDTF">2016-11-10T14:04:00Z</dcterms:modified>
</cp:coreProperties>
</file>