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1978803612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C227ED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7CB39BE8278D4380BF8E7EE2B6EFA31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227ED" w:rsidRDefault="00C227ED" w:rsidP="00C227ED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Document Generation System (DGS)</w:t>
                    </w:r>
                  </w:p>
                </w:tc>
              </w:sdtContent>
            </w:sdt>
          </w:tr>
          <w:tr w:rsidR="00C227E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40616EF750594FE1A551722F23815A0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227ED" w:rsidRDefault="00C227ED" w:rsidP="00C227E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Document Review</w:t>
                    </w:r>
                  </w:p>
                </w:sdtContent>
              </w:sdt>
            </w:tc>
          </w:tr>
          <w:tr w:rsidR="00C227ED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D007797F43374F2C8CCE96D106C5240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227ED" w:rsidRDefault="00C227ED" w:rsidP="00C227ED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User Manual</w:t>
                    </w:r>
                  </w:p>
                </w:tc>
              </w:sdtContent>
            </w:sdt>
          </w:tr>
        </w:tbl>
        <w:p w:rsidR="00C227ED" w:rsidRDefault="00C227ED"/>
        <w:p w:rsidR="00C227ED" w:rsidRDefault="00C227E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C227E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A77E28A1E30D4F328BB6B99FCB78F67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227ED" w:rsidRDefault="00F7534A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Current as of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227ED" w:rsidRDefault="00C227ED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3/1/2017</w:t>
                    </w:r>
                  </w:p>
                </w:sdtContent>
              </w:sdt>
              <w:p w:rsidR="00C227ED" w:rsidRDefault="00C227ED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C227ED" w:rsidRDefault="00C227ED"/>
        <w:p w:rsidR="00C227ED" w:rsidRDefault="00C227ED">
          <w:pPr>
            <w:spacing w:after="0" w:line="240" w:lineRule="auto"/>
            <w:rPr>
              <w:rFonts w:ascii="Cambria" w:eastAsia="Times New Roman" w:hAnsi="Cambria"/>
              <w:color w:val="17365D"/>
              <w:spacing w:val="5"/>
              <w:kern w:val="28"/>
              <w:sz w:val="52"/>
              <w:szCs w:val="52"/>
            </w:rPr>
          </w:pPr>
          <w:r>
            <w:br w:type="page"/>
          </w:r>
        </w:p>
      </w:sdtContent>
    </w:sdt>
    <w:p w:rsidR="00CC5B5B" w:rsidRPr="008726F7" w:rsidRDefault="00C0555E" w:rsidP="003D2D74">
      <w:pPr>
        <w:pStyle w:val="Title"/>
        <w:jc w:val="center"/>
      </w:pPr>
      <w:bookmarkStart w:id="1" w:name="_Toc343865374"/>
      <w:bookmarkStart w:id="2" w:name="_Toc345080555"/>
      <w:bookmarkStart w:id="3" w:name="_Toc345088334"/>
      <w:bookmarkStart w:id="4" w:name="_Toc345094466"/>
      <w:bookmarkStart w:id="5" w:name="_Toc345273043"/>
      <w:bookmarkStart w:id="6" w:name="_Toc345319380"/>
      <w:bookmarkStart w:id="7" w:name="_Toc345331973"/>
      <w:bookmarkStart w:id="8" w:name="_Toc345333679"/>
      <w:bookmarkStart w:id="9" w:name="_Toc345338290"/>
      <w:bookmarkStart w:id="10" w:name="_Toc345339779"/>
      <w:bookmarkStart w:id="11" w:name="_Toc345343137"/>
      <w:bookmarkStart w:id="12" w:name="_Toc345414162"/>
      <w:bookmarkStart w:id="13" w:name="_Toc345416296"/>
      <w:bookmarkStart w:id="14" w:name="_Toc345684525"/>
      <w:bookmarkStart w:id="15" w:name="_Toc345932968"/>
      <w:bookmarkStart w:id="16" w:name="_Toc345936204"/>
      <w:bookmarkStart w:id="17" w:name="_Toc345940779"/>
      <w:bookmarkStart w:id="18" w:name="_Toc346012672"/>
      <w:bookmarkStart w:id="19" w:name="_Toc346012784"/>
      <w:bookmarkStart w:id="20" w:name="_Toc346012984"/>
      <w:bookmarkStart w:id="21" w:name="_Toc346013340"/>
      <w:bookmarkStart w:id="22" w:name="_Toc346013432"/>
      <w:bookmarkStart w:id="23" w:name="_Toc346013854"/>
      <w:bookmarkStart w:id="24" w:name="_Toc346014179"/>
      <w:bookmarkStart w:id="25" w:name="_Toc346014390"/>
      <w:bookmarkStart w:id="26" w:name="_Toc346015427"/>
      <w:bookmarkStart w:id="27" w:name="_Toc346016187"/>
      <w:bookmarkStart w:id="28" w:name="_Toc346092273"/>
      <w:bookmarkStart w:id="29" w:name="_Toc346092535"/>
      <w:bookmarkStart w:id="30" w:name="_Toc346094169"/>
      <w:bookmarkStart w:id="31" w:name="_Toc346109988"/>
      <w:bookmarkStart w:id="32" w:name="_Toc346272900"/>
      <w:bookmarkStart w:id="33" w:name="_Toc346274826"/>
      <w:bookmarkStart w:id="34" w:name="_Toc346275959"/>
      <w:bookmarkStart w:id="35" w:name="_Toc346291633"/>
      <w:bookmarkStart w:id="36" w:name="_Toc348009456"/>
      <w:bookmarkStart w:id="37" w:name="_Toc351648068"/>
      <w:bookmarkStart w:id="38" w:name="_Toc351717288"/>
      <w:bookmarkStart w:id="39" w:name="_Toc352067747"/>
      <w:r w:rsidRPr="008726F7"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sdt>
      <w:sdtPr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eastAsia="en-US"/>
        </w:rPr>
        <w:id w:val="1265968852"/>
        <w:docPartObj>
          <w:docPartGallery w:val="Table of Contents"/>
          <w:docPartUnique/>
        </w:docPartObj>
      </w:sdtPr>
      <w:sdtEndPr/>
      <w:sdtContent>
        <w:p w:rsidR="007F4C88" w:rsidRDefault="007F4C88" w:rsidP="007F4C88">
          <w:pPr>
            <w:pStyle w:val="TOCHeading"/>
            <w:spacing w:before="0" w:after="0" w:line="240" w:lineRule="auto"/>
          </w:pPr>
        </w:p>
        <w:p w:rsidR="00C22A45" w:rsidRDefault="007F4C8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785018" w:history="1">
            <w:r w:rsidR="00C22A45" w:rsidRPr="007B7894">
              <w:rPr>
                <w:rStyle w:val="Hyperlink"/>
                <w:noProof/>
              </w:rPr>
              <w:t>1.</w:t>
            </w:r>
            <w:r w:rsidR="00C22A4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22A45" w:rsidRPr="007B7894">
              <w:rPr>
                <w:rStyle w:val="Hyperlink"/>
                <w:noProof/>
              </w:rPr>
              <w:t>Overview</w:t>
            </w:r>
            <w:r w:rsidR="00C22A45">
              <w:rPr>
                <w:noProof/>
                <w:webHidden/>
              </w:rPr>
              <w:tab/>
            </w:r>
            <w:r w:rsidR="00C22A45">
              <w:rPr>
                <w:noProof/>
                <w:webHidden/>
              </w:rPr>
              <w:fldChar w:fldCharType="begin"/>
            </w:r>
            <w:r w:rsidR="00C22A45">
              <w:rPr>
                <w:noProof/>
                <w:webHidden/>
              </w:rPr>
              <w:instrText xml:space="preserve"> PAGEREF _Toc355785018 \h </w:instrText>
            </w:r>
            <w:r w:rsidR="00C22A45">
              <w:rPr>
                <w:noProof/>
                <w:webHidden/>
              </w:rPr>
            </w:r>
            <w:r w:rsidR="00C22A45">
              <w:rPr>
                <w:noProof/>
                <w:webHidden/>
              </w:rPr>
              <w:fldChar w:fldCharType="separate"/>
            </w:r>
            <w:r w:rsidR="00C22A45">
              <w:rPr>
                <w:noProof/>
                <w:webHidden/>
              </w:rPr>
              <w:t>1</w:t>
            </w:r>
            <w:r w:rsidR="00C22A45">
              <w:rPr>
                <w:noProof/>
                <w:webHidden/>
              </w:rPr>
              <w:fldChar w:fldCharType="end"/>
            </w:r>
          </w:hyperlink>
        </w:p>
        <w:p w:rsidR="00C22A45" w:rsidRDefault="00F7534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355785019" w:history="1">
            <w:r w:rsidR="00C22A45" w:rsidRPr="007B7894">
              <w:rPr>
                <w:rStyle w:val="Hyperlink"/>
                <w:noProof/>
              </w:rPr>
              <w:t>2.</w:t>
            </w:r>
            <w:r w:rsidR="00C22A4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22A45" w:rsidRPr="007B7894">
              <w:rPr>
                <w:rStyle w:val="Hyperlink"/>
                <w:noProof/>
              </w:rPr>
              <w:t>Login to DGS</w:t>
            </w:r>
            <w:r w:rsidR="00C22A45">
              <w:rPr>
                <w:noProof/>
                <w:webHidden/>
              </w:rPr>
              <w:tab/>
            </w:r>
            <w:r w:rsidR="00C22A45">
              <w:rPr>
                <w:noProof/>
                <w:webHidden/>
              </w:rPr>
              <w:fldChar w:fldCharType="begin"/>
            </w:r>
            <w:r w:rsidR="00C22A45">
              <w:rPr>
                <w:noProof/>
                <w:webHidden/>
              </w:rPr>
              <w:instrText xml:space="preserve"> PAGEREF _Toc355785019 \h </w:instrText>
            </w:r>
            <w:r w:rsidR="00C22A45">
              <w:rPr>
                <w:noProof/>
                <w:webHidden/>
              </w:rPr>
            </w:r>
            <w:r w:rsidR="00C22A45">
              <w:rPr>
                <w:noProof/>
                <w:webHidden/>
              </w:rPr>
              <w:fldChar w:fldCharType="separate"/>
            </w:r>
            <w:r w:rsidR="00C22A45">
              <w:rPr>
                <w:noProof/>
                <w:webHidden/>
              </w:rPr>
              <w:t>1</w:t>
            </w:r>
            <w:r w:rsidR="00C22A45">
              <w:rPr>
                <w:noProof/>
                <w:webHidden/>
              </w:rPr>
              <w:fldChar w:fldCharType="end"/>
            </w:r>
          </w:hyperlink>
        </w:p>
        <w:p w:rsidR="00C22A45" w:rsidRDefault="00F7534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355785020" w:history="1">
            <w:r w:rsidR="00C22A45" w:rsidRPr="007B7894">
              <w:rPr>
                <w:rStyle w:val="Hyperlink"/>
                <w:noProof/>
              </w:rPr>
              <w:t>3.</w:t>
            </w:r>
            <w:r w:rsidR="00C22A4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22A45" w:rsidRPr="007B7894">
              <w:rPr>
                <w:rStyle w:val="Hyperlink"/>
                <w:noProof/>
              </w:rPr>
              <w:t>Doc Review</w:t>
            </w:r>
            <w:r w:rsidR="00C22A45">
              <w:rPr>
                <w:noProof/>
                <w:webHidden/>
              </w:rPr>
              <w:tab/>
            </w:r>
            <w:r w:rsidR="00C22A45">
              <w:rPr>
                <w:noProof/>
                <w:webHidden/>
              </w:rPr>
              <w:fldChar w:fldCharType="begin"/>
            </w:r>
            <w:r w:rsidR="00C22A45">
              <w:rPr>
                <w:noProof/>
                <w:webHidden/>
              </w:rPr>
              <w:instrText xml:space="preserve"> PAGEREF _Toc355785020 \h </w:instrText>
            </w:r>
            <w:r w:rsidR="00C22A45">
              <w:rPr>
                <w:noProof/>
                <w:webHidden/>
              </w:rPr>
            </w:r>
            <w:r w:rsidR="00C22A45">
              <w:rPr>
                <w:noProof/>
                <w:webHidden/>
              </w:rPr>
              <w:fldChar w:fldCharType="separate"/>
            </w:r>
            <w:r w:rsidR="00C22A45">
              <w:rPr>
                <w:noProof/>
                <w:webHidden/>
              </w:rPr>
              <w:t>1</w:t>
            </w:r>
            <w:r w:rsidR="00C22A45">
              <w:rPr>
                <w:noProof/>
                <w:webHidden/>
              </w:rPr>
              <w:fldChar w:fldCharType="end"/>
            </w:r>
          </w:hyperlink>
        </w:p>
        <w:p w:rsidR="00C22A45" w:rsidRDefault="00F7534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355785021" w:history="1">
            <w:r w:rsidR="00C22A45" w:rsidRPr="007B7894">
              <w:rPr>
                <w:rStyle w:val="Hyperlink"/>
                <w:noProof/>
              </w:rPr>
              <w:t>4.</w:t>
            </w:r>
            <w:r w:rsidR="00C22A4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22A45" w:rsidRPr="007B7894">
              <w:rPr>
                <w:rStyle w:val="Hyperlink"/>
                <w:noProof/>
              </w:rPr>
              <w:t>Create a Folder on Your Computer</w:t>
            </w:r>
            <w:r w:rsidR="00C22A45">
              <w:rPr>
                <w:noProof/>
                <w:webHidden/>
              </w:rPr>
              <w:tab/>
            </w:r>
            <w:r w:rsidR="00C22A45">
              <w:rPr>
                <w:noProof/>
                <w:webHidden/>
              </w:rPr>
              <w:fldChar w:fldCharType="begin"/>
            </w:r>
            <w:r w:rsidR="00C22A45">
              <w:rPr>
                <w:noProof/>
                <w:webHidden/>
              </w:rPr>
              <w:instrText xml:space="preserve"> PAGEREF _Toc355785021 \h </w:instrText>
            </w:r>
            <w:r w:rsidR="00C22A45">
              <w:rPr>
                <w:noProof/>
                <w:webHidden/>
              </w:rPr>
            </w:r>
            <w:r w:rsidR="00C22A45">
              <w:rPr>
                <w:noProof/>
                <w:webHidden/>
              </w:rPr>
              <w:fldChar w:fldCharType="separate"/>
            </w:r>
            <w:r w:rsidR="00C22A45">
              <w:rPr>
                <w:noProof/>
                <w:webHidden/>
              </w:rPr>
              <w:t>3</w:t>
            </w:r>
            <w:r w:rsidR="00C22A45">
              <w:rPr>
                <w:noProof/>
                <w:webHidden/>
              </w:rPr>
              <w:fldChar w:fldCharType="end"/>
            </w:r>
          </w:hyperlink>
        </w:p>
        <w:p w:rsidR="00C22A45" w:rsidRDefault="00F7534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355785022" w:history="1">
            <w:r w:rsidR="00C22A45" w:rsidRPr="007B7894">
              <w:rPr>
                <w:rStyle w:val="Hyperlink"/>
                <w:noProof/>
              </w:rPr>
              <w:t>5.</w:t>
            </w:r>
            <w:r w:rsidR="00C22A4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22A45" w:rsidRPr="007B7894">
              <w:rPr>
                <w:rStyle w:val="Hyperlink"/>
                <w:noProof/>
              </w:rPr>
              <w:t>Receive Document Bundle through Email</w:t>
            </w:r>
            <w:r w:rsidR="00C22A45">
              <w:rPr>
                <w:noProof/>
                <w:webHidden/>
              </w:rPr>
              <w:tab/>
            </w:r>
            <w:r w:rsidR="00C22A45">
              <w:rPr>
                <w:noProof/>
                <w:webHidden/>
              </w:rPr>
              <w:fldChar w:fldCharType="begin"/>
            </w:r>
            <w:r w:rsidR="00C22A45">
              <w:rPr>
                <w:noProof/>
                <w:webHidden/>
              </w:rPr>
              <w:instrText xml:space="preserve"> PAGEREF _Toc355785022 \h </w:instrText>
            </w:r>
            <w:r w:rsidR="00C22A45">
              <w:rPr>
                <w:noProof/>
                <w:webHidden/>
              </w:rPr>
            </w:r>
            <w:r w:rsidR="00C22A45">
              <w:rPr>
                <w:noProof/>
                <w:webHidden/>
              </w:rPr>
              <w:fldChar w:fldCharType="separate"/>
            </w:r>
            <w:r w:rsidR="00C22A45">
              <w:rPr>
                <w:noProof/>
                <w:webHidden/>
              </w:rPr>
              <w:t>4</w:t>
            </w:r>
            <w:r w:rsidR="00C22A45">
              <w:rPr>
                <w:noProof/>
                <w:webHidden/>
              </w:rPr>
              <w:fldChar w:fldCharType="end"/>
            </w:r>
          </w:hyperlink>
        </w:p>
        <w:p w:rsidR="00C22A45" w:rsidRDefault="00F7534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355785023" w:history="1">
            <w:r w:rsidR="00C22A45" w:rsidRPr="007B7894">
              <w:rPr>
                <w:rStyle w:val="Hyperlink"/>
                <w:noProof/>
              </w:rPr>
              <w:t>6.</w:t>
            </w:r>
            <w:r w:rsidR="00C22A4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22A45" w:rsidRPr="007B7894">
              <w:rPr>
                <w:rStyle w:val="Hyperlink"/>
                <w:noProof/>
              </w:rPr>
              <w:t>Review DGS Document</w:t>
            </w:r>
            <w:r w:rsidR="00C22A45">
              <w:rPr>
                <w:noProof/>
                <w:webHidden/>
              </w:rPr>
              <w:tab/>
            </w:r>
            <w:r w:rsidR="00C22A45">
              <w:rPr>
                <w:noProof/>
                <w:webHidden/>
              </w:rPr>
              <w:fldChar w:fldCharType="begin"/>
            </w:r>
            <w:r w:rsidR="00C22A45">
              <w:rPr>
                <w:noProof/>
                <w:webHidden/>
              </w:rPr>
              <w:instrText xml:space="preserve"> PAGEREF _Toc355785023 \h </w:instrText>
            </w:r>
            <w:r w:rsidR="00C22A45">
              <w:rPr>
                <w:noProof/>
                <w:webHidden/>
              </w:rPr>
            </w:r>
            <w:r w:rsidR="00C22A45">
              <w:rPr>
                <w:noProof/>
                <w:webHidden/>
              </w:rPr>
              <w:fldChar w:fldCharType="separate"/>
            </w:r>
            <w:r w:rsidR="00C22A45">
              <w:rPr>
                <w:noProof/>
                <w:webHidden/>
              </w:rPr>
              <w:t>7</w:t>
            </w:r>
            <w:r w:rsidR="00C22A45">
              <w:rPr>
                <w:noProof/>
                <w:webHidden/>
              </w:rPr>
              <w:fldChar w:fldCharType="end"/>
            </w:r>
          </w:hyperlink>
        </w:p>
        <w:p w:rsidR="00C22A45" w:rsidRDefault="00F7534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355785024" w:history="1">
            <w:r w:rsidR="00C22A45" w:rsidRPr="007B7894">
              <w:rPr>
                <w:rStyle w:val="Hyperlink"/>
                <w:noProof/>
              </w:rPr>
              <w:t>7.</w:t>
            </w:r>
            <w:r w:rsidR="00C22A4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22A45" w:rsidRPr="007B7894">
              <w:rPr>
                <w:rStyle w:val="Hyperlink"/>
                <w:noProof/>
              </w:rPr>
              <w:t>Help</w:t>
            </w:r>
            <w:r w:rsidR="00C22A45">
              <w:rPr>
                <w:noProof/>
                <w:webHidden/>
              </w:rPr>
              <w:tab/>
            </w:r>
            <w:r w:rsidR="00C22A45">
              <w:rPr>
                <w:noProof/>
                <w:webHidden/>
              </w:rPr>
              <w:fldChar w:fldCharType="begin"/>
            </w:r>
            <w:r w:rsidR="00C22A45">
              <w:rPr>
                <w:noProof/>
                <w:webHidden/>
              </w:rPr>
              <w:instrText xml:space="preserve"> PAGEREF _Toc355785024 \h </w:instrText>
            </w:r>
            <w:r w:rsidR="00C22A45">
              <w:rPr>
                <w:noProof/>
                <w:webHidden/>
              </w:rPr>
            </w:r>
            <w:r w:rsidR="00C22A45">
              <w:rPr>
                <w:noProof/>
                <w:webHidden/>
              </w:rPr>
              <w:fldChar w:fldCharType="separate"/>
            </w:r>
            <w:r w:rsidR="00C22A45">
              <w:rPr>
                <w:noProof/>
                <w:webHidden/>
              </w:rPr>
              <w:t>7</w:t>
            </w:r>
            <w:r w:rsidR="00C22A45">
              <w:rPr>
                <w:noProof/>
                <w:webHidden/>
              </w:rPr>
              <w:fldChar w:fldCharType="end"/>
            </w:r>
          </w:hyperlink>
        </w:p>
        <w:p w:rsidR="007F4C88" w:rsidRDefault="007F4C88">
          <w:r>
            <w:rPr>
              <w:b/>
              <w:bCs/>
            </w:rPr>
            <w:fldChar w:fldCharType="end"/>
          </w:r>
        </w:p>
      </w:sdtContent>
    </w:sdt>
    <w:p w:rsidR="00135615" w:rsidRDefault="00135615" w:rsidP="00795A34">
      <w:pPr>
        <w:pStyle w:val="BodyText"/>
        <w:spacing w:beforeLines="20" w:before="48" w:afterLines="20" w:after="48"/>
        <w:outlineLvl w:val="1"/>
      </w:pPr>
    </w:p>
    <w:p w:rsidR="00135615" w:rsidRPr="008726F7" w:rsidRDefault="00135615" w:rsidP="00795A34">
      <w:pPr>
        <w:pStyle w:val="BodyText"/>
        <w:spacing w:beforeLines="20" w:before="48" w:afterLines="20" w:after="48"/>
        <w:outlineLvl w:val="1"/>
        <w:sectPr w:rsidR="00135615" w:rsidRPr="008726F7" w:rsidSect="00DF58FC">
          <w:footerReference w:type="default" r:id="rId8"/>
          <w:pgSz w:w="12240" w:h="15840"/>
          <w:pgMar w:top="1440" w:right="1440" w:bottom="1170" w:left="1440" w:header="720" w:footer="720" w:gutter="0"/>
          <w:pgNumType w:fmt="lowerRoman" w:start="1"/>
          <w:cols w:space="720"/>
          <w:docGrid w:linePitch="360"/>
        </w:sectPr>
      </w:pPr>
    </w:p>
    <w:p w:rsidR="00480085" w:rsidRDefault="00174440" w:rsidP="00135615">
      <w:pPr>
        <w:pStyle w:val="Heading1"/>
      </w:pPr>
      <w:bookmarkStart w:id="40" w:name="_Toc355785018"/>
      <w:r>
        <w:lastRenderedPageBreak/>
        <w:t>Overview</w:t>
      </w:r>
      <w:bookmarkEnd w:id="40"/>
    </w:p>
    <w:p w:rsidR="00042886" w:rsidRPr="00394424" w:rsidRDefault="00174440" w:rsidP="00042886">
      <w:r>
        <w:t xml:space="preserve">The Document Generation System (DGS) provides a </w:t>
      </w:r>
      <w:r w:rsidR="00D22726">
        <w:t>document review feature</w:t>
      </w:r>
      <w:r>
        <w:t xml:space="preserve"> to allow users to prepare a draft or final document for review outside of DGS.  The Doc Review feature is available </w:t>
      </w:r>
      <w:r w:rsidR="00D22726">
        <w:t xml:space="preserve">for RFPs and Contract </w:t>
      </w:r>
      <w:r>
        <w:t>documents.</w:t>
      </w:r>
      <w:r w:rsidR="00042886">
        <w:t xml:space="preserve">  Upon selecting the menu item Doc Review, the system generates an archived/zipped file (filename using extension .zip) which includes all files associated with the document.</w:t>
      </w:r>
    </w:p>
    <w:p w:rsidR="00174440" w:rsidRDefault="00042886" w:rsidP="00042886">
      <w:pPr>
        <w:pStyle w:val="Heading1"/>
      </w:pPr>
      <w:bookmarkStart w:id="41" w:name="_Toc355785019"/>
      <w:r>
        <w:t>Login to DGS</w:t>
      </w:r>
      <w:bookmarkEnd w:id="41"/>
    </w:p>
    <w:p w:rsidR="00042886" w:rsidRDefault="00042886" w:rsidP="00042886">
      <w:pPr>
        <w:pStyle w:val="ListParagraph"/>
        <w:numPr>
          <w:ilvl w:val="0"/>
          <w:numId w:val="30"/>
        </w:numPr>
      </w:pPr>
      <w:r>
        <w:t xml:space="preserve">Open Internet Explorer browser and </w:t>
      </w:r>
      <w:r w:rsidR="00531978">
        <w:t xml:space="preserve">type in the </w:t>
      </w:r>
      <w:r>
        <w:t xml:space="preserve">URL  </w:t>
      </w:r>
      <w:hyperlink r:id="rId9" w:history="1">
        <w:r w:rsidRPr="00580429">
          <w:rPr>
            <w:rStyle w:val="Hyperlink"/>
          </w:rPr>
          <w:t>http://dgs.nci.nih.gov/</w:t>
        </w:r>
      </w:hyperlink>
      <w:r>
        <w:t xml:space="preserve"> </w:t>
      </w:r>
      <w:r w:rsidR="00531978">
        <w:t>in the address bar of your browser.</w:t>
      </w:r>
      <w:r w:rsidR="006F5E86">
        <w:t xml:space="preserve">  The NIH Login screen appears.</w:t>
      </w:r>
    </w:p>
    <w:p w:rsidR="006F5E86" w:rsidRPr="00394424" w:rsidRDefault="006F5E86" w:rsidP="00042886">
      <w:pPr>
        <w:pStyle w:val="ListParagraph"/>
        <w:numPr>
          <w:ilvl w:val="0"/>
          <w:numId w:val="30"/>
        </w:numPr>
      </w:pPr>
      <w:r w:rsidRPr="00B22D34">
        <w:rPr>
          <w:rFonts w:cs="Calibri"/>
        </w:rPr>
        <w:t>Enter your NIH user name and password or PIN followed by clicking on the Log in button</w:t>
      </w:r>
      <w:r>
        <w:rPr>
          <w:rFonts w:cs="Calibri"/>
        </w:rPr>
        <w:t>.</w:t>
      </w:r>
    </w:p>
    <w:p w:rsidR="00394424" w:rsidRPr="001F6078" w:rsidRDefault="00394424" w:rsidP="00042886">
      <w:pPr>
        <w:pStyle w:val="ListParagraph"/>
        <w:numPr>
          <w:ilvl w:val="0"/>
          <w:numId w:val="30"/>
        </w:numPr>
      </w:pPr>
      <w:r>
        <w:rPr>
          <w:rFonts w:cs="Calibri"/>
        </w:rPr>
        <w:t>After successful login, the View Documents screen displays.</w:t>
      </w:r>
    </w:p>
    <w:p w:rsidR="00734AC0" w:rsidRDefault="00734AC0" w:rsidP="00734AC0">
      <w:pPr>
        <w:pStyle w:val="Heading1"/>
      </w:pPr>
      <w:bookmarkStart w:id="42" w:name="_Toc355785020"/>
      <w:r>
        <w:t>Doc Review</w:t>
      </w:r>
      <w:bookmarkEnd w:id="42"/>
    </w:p>
    <w:p w:rsidR="00734AC0" w:rsidRDefault="00734AC0" w:rsidP="00734AC0">
      <w:pPr>
        <w:pStyle w:val="ListParagraph"/>
        <w:numPr>
          <w:ilvl w:val="0"/>
          <w:numId w:val="31"/>
        </w:numPr>
      </w:pPr>
      <w:r>
        <w:t xml:space="preserve">Select a draft or final RFP or a draft or final Contract document to review.  </w:t>
      </w:r>
    </w:p>
    <w:p w:rsidR="00734AC0" w:rsidRDefault="00734AC0" w:rsidP="00734AC0">
      <w:pPr>
        <w:ind w:left="720"/>
      </w:pPr>
      <w:r>
        <w:t>You can select a document from the View Documents screen, or you can perform a search and select a document from the search results.</w:t>
      </w:r>
    </w:p>
    <w:p w:rsidR="00734AC0" w:rsidRDefault="00734AC0" w:rsidP="00734AC0">
      <w:pPr>
        <w:pStyle w:val="ListParagraph"/>
        <w:numPr>
          <w:ilvl w:val="0"/>
          <w:numId w:val="31"/>
        </w:numPr>
      </w:pPr>
      <w:r>
        <w:t>After selecting the document number, the document Summary screen displays.</w:t>
      </w:r>
    </w:p>
    <w:p w:rsidR="00734AC0" w:rsidRDefault="007F4C88" w:rsidP="00734AC0">
      <w:pPr>
        <w:pStyle w:val="ListParagraph"/>
        <w:numPr>
          <w:ilvl w:val="0"/>
          <w:numId w:val="31"/>
        </w:numPr>
      </w:pPr>
      <w:r>
        <w:t>The Doc Review feature is available on the Summary screen.</w:t>
      </w:r>
    </w:p>
    <w:p w:rsidR="005964BF" w:rsidRPr="005964BF" w:rsidRDefault="005964BF" w:rsidP="00D22726">
      <w:pPr>
        <w:keepLines/>
        <w:spacing w:before="240" w:after="0" w:line="240" w:lineRule="auto"/>
        <w:rPr>
          <w:b/>
        </w:rPr>
      </w:pPr>
      <w:r w:rsidRPr="005964BF">
        <w:rPr>
          <w:b/>
        </w:rPr>
        <w:t>Summary Screen for RFP Documents:</w:t>
      </w:r>
    </w:p>
    <w:p w:rsidR="005964BF" w:rsidRDefault="005964BF" w:rsidP="005964BF">
      <w:pPr>
        <w:keepLines/>
      </w:pPr>
      <w:r>
        <w:drawing>
          <wp:inline distT="0" distB="0" distL="0" distR="0" wp14:anchorId="6EC32AA5" wp14:editId="5047EAE9">
            <wp:extent cx="5943600" cy="2726690"/>
            <wp:effectExtent l="19050" t="19050" r="19050" b="16510"/>
            <wp:docPr id="2" name="Picture 2" descr="DGS Summary Screen for RFPs" title="DGS Summary Screen for R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rfp-summary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64BF" w:rsidRPr="005964BF" w:rsidRDefault="005964BF" w:rsidP="005964BF">
      <w:pPr>
        <w:keepNext/>
        <w:keepLines/>
        <w:spacing w:after="0" w:line="240" w:lineRule="auto"/>
        <w:rPr>
          <w:b/>
        </w:rPr>
      </w:pPr>
      <w:r w:rsidRPr="005964BF">
        <w:rPr>
          <w:b/>
        </w:rPr>
        <w:lastRenderedPageBreak/>
        <w:t>Summary Screen for Contract Documents</w:t>
      </w:r>
    </w:p>
    <w:p w:rsidR="007F4C88" w:rsidRDefault="005964BF" w:rsidP="005964BF">
      <w:pPr>
        <w:keepNext/>
        <w:keepLines/>
      </w:pPr>
      <w:r>
        <w:drawing>
          <wp:inline distT="0" distB="0" distL="0" distR="0" wp14:anchorId="720BC6EE" wp14:editId="48DB93F1">
            <wp:extent cx="5943600" cy="2931795"/>
            <wp:effectExtent l="0" t="0" r="0" b="1905"/>
            <wp:docPr id="4" name="Picture 4" descr="DGS Contract Summary Screen" title="DGS Contract Summar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summary-sc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78" w:rsidRDefault="00D10A73" w:rsidP="00D10A73">
      <w:pPr>
        <w:pStyle w:val="ListParagraph"/>
        <w:numPr>
          <w:ilvl w:val="0"/>
          <w:numId w:val="31"/>
        </w:numPr>
      </w:pPr>
      <w:r>
        <w:t>Select Doc Review from the menu bar.  The Document Review screen appears.</w:t>
      </w:r>
    </w:p>
    <w:p w:rsidR="00D10A73" w:rsidRDefault="001F6078" w:rsidP="00D10A73">
      <w:r>
        <w:drawing>
          <wp:inline distT="0" distB="0" distL="0" distR="0" wp14:anchorId="2AC76B94" wp14:editId="3F76DD3D">
            <wp:extent cx="5943600" cy="2886075"/>
            <wp:effectExtent l="19050" t="19050" r="19050" b="28575"/>
            <wp:docPr id="5" name="Picture 5" descr="DGS RFP Document Review" title="DGS RFP Document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rfp-doc-review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45C5" w:rsidRDefault="006445C5" w:rsidP="00836408">
      <w:pPr>
        <w:pStyle w:val="ListParagraph"/>
        <w:numPr>
          <w:ilvl w:val="0"/>
          <w:numId w:val="31"/>
        </w:numPr>
      </w:pPr>
      <w:r>
        <w:t>Review data</w:t>
      </w:r>
      <w:r w:rsidR="00031FB4">
        <w:t xml:space="preserve"> in the input fields.  Modify</w:t>
      </w:r>
      <w:r>
        <w:t xml:space="preserve"> and input needed information as follows:</w:t>
      </w:r>
    </w:p>
    <w:p w:rsidR="006445C5" w:rsidRDefault="006445C5" w:rsidP="006445C5">
      <w:pPr>
        <w:pStyle w:val="ListParagraph"/>
        <w:numPr>
          <w:ilvl w:val="1"/>
          <w:numId w:val="31"/>
        </w:numPr>
      </w:pPr>
      <w:r w:rsidRPr="00077677">
        <w:rPr>
          <w:b/>
        </w:rPr>
        <w:t>From</w:t>
      </w:r>
      <w:r>
        <w:t xml:space="preserve"> contains the document owner’s email address.</w:t>
      </w:r>
    </w:p>
    <w:p w:rsidR="006445C5" w:rsidRDefault="006445C5" w:rsidP="006445C5">
      <w:pPr>
        <w:pStyle w:val="ListParagraph"/>
        <w:numPr>
          <w:ilvl w:val="1"/>
          <w:numId w:val="31"/>
        </w:numPr>
      </w:pPr>
      <w:r>
        <w:rPr>
          <w:b/>
        </w:rPr>
        <w:t xml:space="preserve">To </w:t>
      </w:r>
      <w:r w:rsidRPr="00077677">
        <w:t xml:space="preserve">is </w:t>
      </w:r>
      <w:r>
        <w:t>blank, but is a required field.  You will need to input the email address(es) in which the Document Review bundle is being sent.</w:t>
      </w:r>
    </w:p>
    <w:p w:rsidR="006445C5" w:rsidRDefault="006445C5" w:rsidP="006445C5">
      <w:pPr>
        <w:ind w:left="1440"/>
      </w:pPr>
      <w:r>
        <w:t xml:space="preserve">Separate multiple email address with a </w:t>
      </w:r>
      <w:r w:rsidR="001F6078">
        <w:t xml:space="preserve">semi-colon and a </w:t>
      </w:r>
      <w:r w:rsidR="0030410A">
        <w:t>space between each address.  For example:</w:t>
      </w:r>
    </w:p>
    <w:p w:rsidR="0030410A" w:rsidRPr="0030410A" w:rsidRDefault="00F7534A" w:rsidP="006445C5">
      <w:pPr>
        <w:ind w:left="1440"/>
        <w:rPr>
          <w:sz w:val="24"/>
          <w:szCs w:val="24"/>
        </w:rPr>
      </w:pPr>
      <w:hyperlink r:id="rId13" w:history="1">
        <w:r w:rsidR="0030410A" w:rsidRPr="0030410A">
          <w:rPr>
            <w:rStyle w:val="Hyperlink"/>
            <w:sz w:val="24"/>
            <w:szCs w:val="24"/>
          </w:rPr>
          <w:t>name@organization.gov</w:t>
        </w:r>
      </w:hyperlink>
      <w:r w:rsidR="0030410A" w:rsidRPr="0030410A">
        <w:rPr>
          <w:sz w:val="24"/>
          <w:szCs w:val="24"/>
        </w:rPr>
        <w:t xml:space="preserve">; </w:t>
      </w:r>
      <w:hyperlink r:id="rId14" w:history="1">
        <w:r w:rsidR="0030410A" w:rsidRPr="0030410A">
          <w:rPr>
            <w:rStyle w:val="Hyperlink"/>
            <w:sz w:val="24"/>
            <w:szCs w:val="24"/>
          </w:rPr>
          <w:t>user@company.net</w:t>
        </w:r>
      </w:hyperlink>
      <w:r w:rsidR="0030410A" w:rsidRPr="0030410A">
        <w:rPr>
          <w:sz w:val="24"/>
          <w:szCs w:val="24"/>
        </w:rPr>
        <w:t xml:space="preserve"> </w:t>
      </w:r>
    </w:p>
    <w:p w:rsidR="006445C5" w:rsidRDefault="006445C5" w:rsidP="006445C5">
      <w:pPr>
        <w:pStyle w:val="ListParagraph"/>
        <w:numPr>
          <w:ilvl w:val="1"/>
          <w:numId w:val="31"/>
        </w:numPr>
      </w:pPr>
      <w:r>
        <w:rPr>
          <w:b/>
        </w:rPr>
        <w:lastRenderedPageBreak/>
        <w:t xml:space="preserve">CC </w:t>
      </w:r>
      <w:r w:rsidRPr="00077677">
        <w:t>contains the document owner’s email address</w:t>
      </w:r>
      <w:r>
        <w:t>.</w:t>
      </w:r>
    </w:p>
    <w:p w:rsidR="006445C5" w:rsidRDefault="006445C5" w:rsidP="006445C5">
      <w:pPr>
        <w:pStyle w:val="ListParagraph"/>
        <w:numPr>
          <w:ilvl w:val="1"/>
          <w:numId w:val="31"/>
        </w:numPr>
      </w:pPr>
      <w:r>
        <w:rPr>
          <w:b/>
        </w:rPr>
        <w:t xml:space="preserve">Subject </w:t>
      </w:r>
      <w:r w:rsidRPr="00077677">
        <w:t>contains</w:t>
      </w:r>
      <w:r>
        <w:t xml:space="preserve"> the document type (RFP or Contract), the document number and the text “for review”.  In the above image, the subject is listed as “</w:t>
      </w:r>
      <w:r w:rsidRPr="00077677">
        <w:t>Contract HHSN261201320060C for review</w:t>
      </w:r>
      <w:r>
        <w:t>.”</w:t>
      </w:r>
    </w:p>
    <w:p w:rsidR="006445C5" w:rsidRDefault="006445C5" w:rsidP="006445C5">
      <w:pPr>
        <w:pStyle w:val="ListParagraph"/>
        <w:numPr>
          <w:ilvl w:val="1"/>
          <w:numId w:val="31"/>
        </w:numPr>
      </w:pPr>
      <w:r>
        <w:rPr>
          <w:b/>
        </w:rPr>
        <w:t xml:space="preserve">Attached </w:t>
      </w:r>
      <w:r>
        <w:t>provides a zipped file of the DGS document and all of the associated attachments.  The file name is the document number with the zip extension.</w:t>
      </w:r>
    </w:p>
    <w:p w:rsidR="006445C5" w:rsidRDefault="006445C5" w:rsidP="006445C5">
      <w:pPr>
        <w:pStyle w:val="ListParagraph"/>
        <w:numPr>
          <w:ilvl w:val="1"/>
          <w:numId w:val="31"/>
        </w:numPr>
      </w:pPr>
      <w:r>
        <w:rPr>
          <w:b/>
        </w:rPr>
        <w:t xml:space="preserve">Text </w:t>
      </w:r>
      <w:r w:rsidRPr="00077677">
        <w:t xml:space="preserve">defaults to </w:t>
      </w:r>
      <w:r>
        <w:t>“See attached document package for review.”  You can modify this text as needed.</w:t>
      </w:r>
    </w:p>
    <w:p w:rsidR="006445C5" w:rsidRDefault="006445C5" w:rsidP="006445C5">
      <w:pPr>
        <w:pStyle w:val="ListParagraph"/>
        <w:numPr>
          <w:ilvl w:val="0"/>
          <w:numId w:val="31"/>
        </w:numPr>
      </w:pPr>
      <w:r>
        <w:t xml:space="preserve">Select </w:t>
      </w:r>
      <w:r w:rsidRPr="0016743E">
        <w:rPr>
          <w:b/>
        </w:rPr>
        <w:t>Cancel</w:t>
      </w:r>
      <w:r>
        <w:t xml:space="preserve"> to stop action.</w:t>
      </w:r>
    </w:p>
    <w:p w:rsidR="006445C5" w:rsidRDefault="006445C5" w:rsidP="006445C5">
      <w:pPr>
        <w:pStyle w:val="ListParagraph"/>
        <w:numPr>
          <w:ilvl w:val="0"/>
          <w:numId w:val="31"/>
        </w:numPr>
      </w:pPr>
      <w:r>
        <w:t xml:space="preserve">Select </w:t>
      </w:r>
      <w:r w:rsidRPr="0016743E">
        <w:rPr>
          <w:b/>
        </w:rPr>
        <w:t>Send Email</w:t>
      </w:r>
      <w:r>
        <w:t xml:space="preserve"> to </w:t>
      </w:r>
      <w:r w:rsidR="0016743E">
        <w:t>generate and send document package for review.  You may see this message after selecting Send Email:</w:t>
      </w:r>
    </w:p>
    <w:p w:rsidR="0016743E" w:rsidRPr="006445C5" w:rsidRDefault="0016743E" w:rsidP="0016743E">
      <w:r>
        <w:drawing>
          <wp:inline distT="0" distB="0" distL="0" distR="0" wp14:anchorId="4E124A25" wp14:editId="2EB3573E">
            <wp:extent cx="5943600" cy="1499870"/>
            <wp:effectExtent l="19050" t="19050" r="19050" b="24130"/>
            <wp:docPr id="30" name="Picture 30" descr="Generating Bundle and Sending Email" title="Generating Bundle and Sending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send-email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36408" w:rsidRDefault="0016743E" w:rsidP="0016743E">
      <w:pPr>
        <w:pStyle w:val="ListParagraph"/>
        <w:numPr>
          <w:ilvl w:val="0"/>
          <w:numId w:val="31"/>
        </w:numPr>
      </w:pPr>
      <w:r>
        <w:t>Once the message is sent, the Document Review screen closes and a confirmation message displays on the Summary screen.</w:t>
      </w:r>
    </w:p>
    <w:p w:rsidR="0016743E" w:rsidRDefault="0016743E" w:rsidP="0016743E">
      <w:r>
        <w:drawing>
          <wp:inline distT="0" distB="0" distL="0" distR="0" wp14:anchorId="3126AB48" wp14:editId="3385C71E">
            <wp:extent cx="5943600" cy="1554480"/>
            <wp:effectExtent l="19050" t="19050" r="19050" b="26670"/>
            <wp:docPr id="31" name="Picture 31" descr="Doc Review Success Message" title="Doc Review Success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success-msg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410A" w:rsidRDefault="009E35BA" w:rsidP="009E35BA">
      <w:pPr>
        <w:pStyle w:val="ListParagraph"/>
        <w:numPr>
          <w:ilvl w:val="0"/>
          <w:numId w:val="35"/>
        </w:numPr>
      </w:pPr>
      <w:r>
        <w:t xml:space="preserve">The </w:t>
      </w:r>
      <w:r w:rsidR="00C85202">
        <w:t>r</w:t>
      </w:r>
      <w:r w:rsidR="00C85202" w:rsidRPr="00BE55F8">
        <w:t>ecipients</w:t>
      </w:r>
      <w:r w:rsidR="00C85202">
        <w:t xml:space="preserve"> </w:t>
      </w:r>
      <w:r>
        <w:t>defined in the To and CC fields receive an email with the DGS document bundle.</w:t>
      </w:r>
    </w:p>
    <w:p w:rsidR="00462605" w:rsidRDefault="00462605" w:rsidP="00462605">
      <w:pPr>
        <w:pStyle w:val="Heading1"/>
        <w:keepNext w:val="0"/>
        <w:widowControl w:val="0"/>
      </w:pPr>
      <w:bookmarkStart w:id="43" w:name="_Toc355785021"/>
      <w:r>
        <w:t>Create a Folder on Your Computer</w:t>
      </w:r>
      <w:bookmarkEnd w:id="43"/>
    </w:p>
    <w:p w:rsidR="00462605" w:rsidRDefault="00462605" w:rsidP="00462605">
      <w:pPr>
        <w:pStyle w:val="ListParagraph"/>
        <w:widowControl w:val="0"/>
        <w:numPr>
          <w:ilvl w:val="0"/>
          <w:numId w:val="36"/>
        </w:numPr>
      </w:pPr>
      <w:r>
        <w:t>Before opening the DGS email, create a folder on your local computer to save the DGS files.</w:t>
      </w:r>
    </w:p>
    <w:p w:rsidR="00462605" w:rsidRDefault="00462605" w:rsidP="00462605">
      <w:pPr>
        <w:pStyle w:val="ListParagraph"/>
        <w:widowControl w:val="0"/>
        <w:numPr>
          <w:ilvl w:val="1"/>
          <w:numId w:val="36"/>
        </w:numPr>
      </w:pPr>
      <w:r>
        <w:t>Open Windows Explorer.</w:t>
      </w:r>
    </w:p>
    <w:p w:rsidR="00462605" w:rsidRDefault="00462605" w:rsidP="00462605">
      <w:pPr>
        <w:pStyle w:val="ListParagraph"/>
        <w:widowControl w:val="0"/>
        <w:numPr>
          <w:ilvl w:val="1"/>
          <w:numId w:val="36"/>
        </w:numPr>
      </w:pPr>
      <w:r>
        <w:t>Navigate to a location to create the folder.</w:t>
      </w:r>
    </w:p>
    <w:p w:rsidR="00462605" w:rsidRDefault="002C6502" w:rsidP="00462605">
      <w:pPr>
        <w:pStyle w:val="ListParagraph"/>
        <w:widowControl w:val="0"/>
        <w:numPr>
          <w:ilvl w:val="1"/>
          <w:numId w:val="36"/>
        </w:numPr>
      </w:pPr>
      <w:r>
        <w:t xml:space="preserve">Select </w:t>
      </w:r>
      <w:r w:rsidR="00462605">
        <w:t>New Folder.</w:t>
      </w:r>
    </w:p>
    <w:p w:rsidR="00462605" w:rsidRDefault="00462605" w:rsidP="002C6502">
      <w:pPr>
        <w:pStyle w:val="ListParagraph"/>
        <w:keepNext/>
        <w:keepLines/>
        <w:numPr>
          <w:ilvl w:val="1"/>
          <w:numId w:val="36"/>
        </w:numPr>
      </w:pPr>
      <w:r>
        <w:lastRenderedPageBreak/>
        <w:t xml:space="preserve">You can label the folder </w:t>
      </w:r>
      <w:r w:rsidR="002C6502">
        <w:t xml:space="preserve">any </w:t>
      </w:r>
      <w:r>
        <w:t>name, for example, you may want to label the folder “DGS_Doc_Review”.</w:t>
      </w:r>
    </w:p>
    <w:p w:rsidR="002C6502" w:rsidRDefault="00312330" w:rsidP="002C6502">
      <w:pPr>
        <w:keepNext/>
        <w:keepLines/>
      </w:pPr>
      <w:r>
        <w:drawing>
          <wp:inline distT="0" distB="0" distL="0" distR="0">
            <wp:extent cx="5943600" cy="2458085"/>
            <wp:effectExtent l="19050" t="19050" r="19050" b="18415"/>
            <wp:docPr id="22" name="Picture 22" descr="Create New Folder" title="Create New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-create-folder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8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2605" w:rsidRDefault="00462605" w:rsidP="00462605">
      <w:pPr>
        <w:pStyle w:val="ListParagraph"/>
        <w:widowControl w:val="0"/>
        <w:numPr>
          <w:ilvl w:val="0"/>
          <w:numId w:val="36"/>
        </w:numPr>
      </w:pPr>
      <w:r>
        <w:t>Once the folder is created, proceed to your email inbox to review the DGS email.</w:t>
      </w:r>
    </w:p>
    <w:p w:rsidR="009E35BA" w:rsidRDefault="0002327B" w:rsidP="00462605">
      <w:pPr>
        <w:pStyle w:val="Heading1"/>
        <w:keepNext w:val="0"/>
        <w:widowControl w:val="0"/>
      </w:pPr>
      <w:bookmarkStart w:id="44" w:name="_Toc355785022"/>
      <w:r>
        <w:t>Receive Document Bundle through Email</w:t>
      </w:r>
      <w:bookmarkEnd w:id="44"/>
    </w:p>
    <w:p w:rsidR="0002327B" w:rsidRDefault="0002327B" w:rsidP="00462605">
      <w:pPr>
        <w:widowControl w:val="0"/>
      </w:pPr>
      <w:r>
        <w:t>After selecting Send Email</w:t>
      </w:r>
      <w:r w:rsidR="002C6502">
        <w:t xml:space="preserve"> within DGS</w:t>
      </w:r>
      <w:r>
        <w:t>, an email is sent to each of the recipients.</w:t>
      </w:r>
    </w:p>
    <w:p w:rsidR="00BE58C5" w:rsidRDefault="0002327B" w:rsidP="002C6502">
      <w:pPr>
        <w:pStyle w:val="ListParagraph"/>
        <w:widowControl w:val="0"/>
        <w:numPr>
          <w:ilvl w:val="0"/>
          <w:numId w:val="41"/>
        </w:numPr>
      </w:pPr>
      <w:r>
        <w:t>Open your mail Inbox.  Locate the Document Review mail.</w:t>
      </w:r>
    </w:p>
    <w:p w:rsidR="0002327B" w:rsidRDefault="00BE58C5" w:rsidP="002C6502">
      <w:pPr>
        <w:pStyle w:val="ListParagraph"/>
        <w:widowControl w:val="0"/>
        <w:numPr>
          <w:ilvl w:val="0"/>
          <w:numId w:val="41"/>
        </w:numPr>
      </w:pPr>
      <w:r>
        <w:t>The subject matches the data</w:t>
      </w:r>
      <w:r w:rsidR="00AD4DC2">
        <w:t xml:space="preserve"> </w:t>
      </w:r>
      <w:r>
        <w:t>in DGS and</w:t>
      </w:r>
      <w:r w:rsidR="00031FB4">
        <w:t xml:space="preserve">, unless modified, </w:t>
      </w:r>
      <w:r>
        <w:t>should contain the  document type (RFP or Contract), the document number and the text “for review”.</w:t>
      </w:r>
    </w:p>
    <w:p w:rsidR="0002327B" w:rsidRDefault="0002327B" w:rsidP="00312330">
      <w:pPr>
        <w:widowControl w:val="0"/>
        <w:spacing w:before="240"/>
      </w:pPr>
      <w:r>
        <w:drawing>
          <wp:inline distT="0" distB="0" distL="0" distR="0" wp14:anchorId="04EE1345" wp14:editId="3C65F643">
            <wp:extent cx="6244777" cy="2148840"/>
            <wp:effectExtent l="19050" t="19050" r="22860" b="22860"/>
            <wp:docPr id="6" name="Picture 6" descr="Email Inbox" title="Email 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mail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066" cy="21627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58C5" w:rsidRDefault="00BE58C5" w:rsidP="002C6502">
      <w:pPr>
        <w:pStyle w:val="ListParagraph"/>
        <w:numPr>
          <w:ilvl w:val="0"/>
          <w:numId w:val="41"/>
        </w:numPr>
      </w:pPr>
      <w:r>
        <w:t xml:space="preserve">Double-click on the attachment zip file.  A message </w:t>
      </w:r>
      <w:r w:rsidR="002D0426">
        <w:t xml:space="preserve">may </w:t>
      </w:r>
      <w:r>
        <w:t>appear asking if you want to Open or Save the file.</w:t>
      </w:r>
    </w:p>
    <w:p w:rsidR="00590AB3" w:rsidRDefault="002D0426" w:rsidP="00590AB3">
      <w:pPr>
        <w:pStyle w:val="ListParagraph"/>
        <w:widowControl w:val="0"/>
        <w:numPr>
          <w:ilvl w:val="0"/>
          <w:numId w:val="41"/>
        </w:numPr>
      </w:pPr>
      <w:r>
        <w:t>Select Open.</w:t>
      </w:r>
    </w:p>
    <w:p w:rsidR="00926B33" w:rsidRPr="00926B33" w:rsidRDefault="00926B33" w:rsidP="00926B33">
      <w:pPr>
        <w:widowControl w:val="0"/>
        <w:rPr>
          <w:i/>
        </w:rPr>
      </w:pPr>
      <w:r w:rsidRPr="00926B33">
        <w:rPr>
          <w:b/>
          <w:i/>
        </w:rPr>
        <w:t>NOTE:</w:t>
      </w:r>
      <w:r w:rsidRPr="00926B33">
        <w:rPr>
          <w:i/>
        </w:rPr>
        <w:t xml:space="preserve">  The zipped files must be unzipped/extracted </w:t>
      </w:r>
      <w:r w:rsidR="00A2466F">
        <w:rPr>
          <w:i/>
        </w:rPr>
        <w:t xml:space="preserve">from zip file </w:t>
      </w:r>
      <w:r w:rsidRPr="00926B33">
        <w:rPr>
          <w:i/>
        </w:rPr>
        <w:t>to properly open and view the files for review.</w:t>
      </w:r>
    </w:p>
    <w:p w:rsidR="00590AB3" w:rsidRDefault="00590AB3" w:rsidP="007F349C">
      <w:pPr>
        <w:keepNext/>
        <w:keepLines/>
        <w:rPr>
          <w:b/>
          <w:sz w:val="28"/>
          <w:szCs w:val="28"/>
        </w:rPr>
      </w:pPr>
      <w:r w:rsidRPr="007F349C">
        <w:rPr>
          <w:b/>
          <w:sz w:val="28"/>
          <w:szCs w:val="28"/>
        </w:rPr>
        <w:lastRenderedPageBreak/>
        <w:t>WinZip</w:t>
      </w:r>
      <w:r w:rsidR="007F349C" w:rsidRPr="007F349C">
        <w:rPr>
          <w:b/>
          <w:sz w:val="28"/>
          <w:szCs w:val="28"/>
        </w:rPr>
        <w:t xml:space="preserve"> Users</w:t>
      </w:r>
    </w:p>
    <w:p w:rsidR="007F349C" w:rsidRPr="007F349C" w:rsidRDefault="007F349C" w:rsidP="007F349C">
      <w:r>
        <w:t xml:space="preserve">If you are using WinZip proceed with </w:t>
      </w:r>
      <w:r w:rsidRPr="007F349C">
        <w:rPr>
          <w:b/>
        </w:rPr>
        <w:t>step 5</w:t>
      </w:r>
      <w:r>
        <w:t xml:space="preserve">.  If you use a utility other than WinZip to unzip files, please proceed to </w:t>
      </w:r>
      <w:r w:rsidRPr="007F349C">
        <w:rPr>
          <w:b/>
        </w:rPr>
        <w:t xml:space="preserve">step </w:t>
      </w:r>
      <w:r w:rsidR="00926B33">
        <w:rPr>
          <w:b/>
        </w:rPr>
        <w:t>13</w:t>
      </w:r>
      <w:r>
        <w:t>.</w:t>
      </w:r>
    </w:p>
    <w:p w:rsidR="002D0426" w:rsidRDefault="006911A7" w:rsidP="007F349C">
      <w:pPr>
        <w:pStyle w:val="ListParagraph"/>
        <w:keepNext/>
        <w:keepLines/>
        <w:numPr>
          <w:ilvl w:val="0"/>
          <w:numId w:val="45"/>
        </w:numPr>
      </w:pPr>
      <w:r>
        <w:t xml:space="preserve">After selecting Open, </w:t>
      </w:r>
      <w:r w:rsidR="002D0426">
        <w:t>the WinZip software opens displaying the zip files.</w:t>
      </w:r>
    </w:p>
    <w:p w:rsidR="002D0426" w:rsidRDefault="002D0426" w:rsidP="00590AB3">
      <w:pPr>
        <w:widowControl w:val="0"/>
      </w:pPr>
      <w:r>
        <w:drawing>
          <wp:inline distT="0" distB="0" distL="0" distR="0" wp14:anchorId="46DC83EF" wp14:editId="14BE5107">
            <wp:extent cx="6141720" cy="3212593"/>
            <wp:effectExtent l="19050" t="19050" r="11430" b="26035"/>
            <wp:docPr id="15" name="Picture 15" descr="Open WinZip" title="Open Win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_open_zip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148" cy="3217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0426" w:rsidRDefault="001609A9" w:rsidP="007F349C">
      <w:pPr>
        <w:pStyle w:val="ListParagraph"/>
        <w:numPr>
          <w:ilvl w:val="0"/>
          <w:numId w:val="45"/>
        </w:numPr>
      </w:pPr>
      <w:r>
        <w:t>Within WinZip, select Extract.  Depending on your WinZip version, the icon may be labeled UnZip.</w:t>
      </w:r>
    </w:p>
    <w:p w:rsidR="000F2A47" w:rsidRDefault="001609A9" w:rsidP="007F349C">
      <w:pPr>
        <w:pStyle w:val="ListParagraph"/>
        <w:numPr>
          <w:ilvl w:val="0"/>
          <w:numId w:val="45"/>
        </w:numPr>
      </w:pPr>
      <w:r>
        <w:t>The WinZip Extract screen displays.</w:t>
      </w:r>
    </w:p>
    <w:p w:rsidR="000F2A47" w:rsidRDefault="000F2A47" w:rsidP="000F2A47">
      <w:r>
        <w:lastRenderedPageBreak/>
        <w:drawing>
          <wp:inline distT="0" distB="0" distL="0" distR="0" wp14:anchorId="66CEAF48" wp14:editId="222750B3">
            <wp:extent cx="5013760" cy="3108960"/>
            <wp:effectExtent l="19050" t="19050" r="15875" b="15240"/>
            <wp:docPr id="17" name="Picture 17" descr="WinZip Extract Screen" title="WinZip Extrac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-extract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760" cy="3108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09A9" w:rsidRDefault="001609A9" w:rsidP="007F349C">
      <w:pPr>
        <w:pStyle w:val="ListParagraph"/>
        <w:numPr>
          <w:ilvl w:val="0"/>
          <w:numId w:val="45"/>
        </w:numPr>
      </w:pPr>
      <w:r>
        <w:t xml:space="preserve">Navigate through the folder tree </w:t>
      </w:r>
      <w:r w:rsidR="000F2A47">
        <w:t xml:space="preserve">and select </w:t>
      </w:r>
      <w:r>
        <w:t>the new folder you created for the DGS files.</w:t>
      </w:r>
    </w:p>
    <w:p w:rsidR="000F2A47" w:rsidRDefault="000F2A47" w:rsidP="006911A7">
      <w:pPr>
        <w:pStyle w:val="ListParagraph"/>
        <w:numPr>
          <w:ilvl w:val="1"/>
          <w:numId w:val="44"/>
        </w:numPr>
      </w:pPr>
      <w:r>
        <w:t xml:space="preserve">Select the </w:t>
      </w:r>
      <w:r w:rsidR="00A2466F">
        <w:t>“</w:t>
      </w:r>
      <w:r>
        <w:t>All files/folders in archive</w:t>
      </w:r>
      <w:r w:rsidR="00A2466F">
        <w:t>”</w:t>
      </w:r>
      <w:r>
        <w:t xml:space="preserve"> radio button.  This will extract all the files at one time.</w:t>
      </w:r>
    </w:p>
    <w:p w:rsidR="000F2A47" w:rsidRDefault="000F2A47" w:rsidP="006911A7">
      <w:pPr>
        <w:pStyle w:val="ListParagraph"/>
        <w:numPr>
          <w:ilvl w:val="1"/>
          <w:numId w:val="44"/>
        </w:numPr>
      </w:pPr>
      <w:r>
        <w:t xml:space="preserve">Select </w:t>
      </w:r>
      <w:r w:rsidR="00A2466F">
        <w:t>“</w:t>
      </w:r>
      <w:r>
        <w:t>Open Explorer window</w:t>
      </w:r>
      <w:r w:rsidR="00A2466F">
        <w:t>”</w:t>
      </w:r>
      <w:r>
        <w:t>.  This option opens Windows Explorer immediately after the extraction is complete.</w:t>
      </w:r>
    </w:p>
    <w:p w:rsidR="000F2A47" w:rsidRDefault="000F2A47" w:rsidP="006911A7">
      <w:pPr>
        <w:pStyle w:val="ListParagraph"/>
        <w:numPr>
          <w:ilvl w:val="1"/>
          <w:numId w:val="44"/>
        </w:numPr>
      </w:pPr>
      <w:r>
        <w:t xml:space="preserve">Verify the </w:t>
      </w:r>
      <w:r w:rsidR="00892829">
        <w:t>“</w:t>
      </w:r>
      <w:r>
        <w:t>Use folder names</w:t>
      </w:r>
      <w:r w:rsidR="00892829">
        <w:t>” checbox</w:t>
      </w:r>
      <w:r>
        <w:t xml:space="preserve"> is selected by default.  If not, then select this checkbox.</w:t>
      </w:r>
    </w:p>
    <w:p w:rsidR="000F2A47" w:rsidRDefault="000F2A47" w:rsidP="007F349C">
      <w:pPr>
        <w:pStyle w:val="ListParagraph"/>
        <w:numPr>
          <w:ilvl w:val="0"/>
          <w:numId w:val="45"/>
        </w:numPr>
      </w:pPr>
      <w:r>
        <w:t>Select Extract.</w:t>
      </w:r>
    </w:p>
    <w:p w:rsidR="000F2A47" w:rsidRDefault="000F2A47" w:rsidP="007F349C">
      <w:pPr>
        <w:pStyle w:val="ListParagraph"/>
        <w:numPr>
          <w:ilvl w:val="0"/>
          <w:numId w:val="45"/>
        </w:numPr>
      </w:pPr>
      <w:r>
        <w:t>The files are extracted to the selected folder and Windows Explorer opens the folder for review.</w:t>
      </w:r>
      <w:r w:rsidR="00E34124">
        <w:t xml:space="preserve"> </w:t>
      </w:r>
    </w:p>
    <w:p w:rsidR="00E34124" w:rsidRDefault="00E34124" w:rsidP="007F349C">
      <w:pPr>
        <w:pStyle w:val="ListParagraph"/>
        <w:numPr>
          <w:ilvl w:val="0"/>
          <w:numId w:val="45"/>
        </w:numPr>
      </w:pPr>
      <w:r>
        <w:t>Double click the toc.pdf to review the DGS document.</w:t>
      </w:r>
    </w:p>
    <w:p w:rsidR="000F2A47" w:rsidRDefault="00300C86" w:rsidP="000F2A47">
      <w:r>
        <w:drawing>
          <wp:inline distT="0" distB="0" distL="0" distR="0" wp14:anchorId="14C1FEE8" wp14:editId="715CB9EF">
            <wp:extent cx="5216414" cy="2468880"/>
            <wp:effectExtent l="19050" t="19050" r="22860" b="26670"/>
            <wp:docPr id="20" name="Picture 20" descr="Windows Explorer" title="Windows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-windows-extract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414" cy="2468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6B33" w:rsidRDefault="00926B33" w:rsidP="00926B33">
      <w:pPr>
        <w:pStyle w:val="ListParagraph"/>
        <w:numPr>
          <w:ilvl w:val="0"/>
          <w:numId w:val="45"/>
        </w:numPr>
      </w:pPr>
      <w:r>
        <w:lastRenderedPageBreak/>
        <w:t>When review is complete, close the files, Window Explorer, and the WinZip utility.</w:t>
      </w:r>
    </w:p>
    <w:p w:rsidR="00926B33" w:rsidRDefault="00926B33" w:rsidP="000F2A47"/>
    <w:p w:rsidR="006911A7" w:rsidRDefault="006911A7" w:rsidP="007F349C">
      <w:pPr>
        <w:rPr>
          <w:b/>
          <w:sz w:val="28"/>
          <w:szCs w:val="28"/>
        </w:rPr>
      </w:pPr>
      <w:r w:rsidRPr="007F349C">
        <w:rPr>
          <w:b/>
          <w:sz w:val="28"/>
          <w:szCs w:val="28"/>
        </w:rPr>
        <w:t>Non-WinZip Users</w:t>
      </w:r>
    </w:p>
    <w:p w:rsidR="00482909" w:rsidRDefault="00482909" w:rsidP="007F349C">
      <w:r>
        <w:t>Pe</w:t>
      </w:r>
      <w:r w:rsidR="00C85202">
        <w:t>r</w:t>
      </w:r>
      <w:r>
        <w:t xml:space="preserve">form the following steps if you are using the Windows Operating System </w:t>
      </w:r>
      <w:r w:rsidR="0076530B">
        <w:t>built</w:t>
      </w:r>
      <w:r>
        <w:t>-in zip file support “Compressed (zipped) Folders”.</w:t>
      </w:r>
    </w:p>
    <w:p w:rsidR="001B65BC" w:rsidRDefault="001B65BC" w:rsidP="00926B33">
      <w:pPr>
        <w:pStyle w:val="ListParagraph"/>
        <w:numPr>
          <w:ilvl w:val="0"/>
          <w:numId w:val="45"/>
        </w:numPr>
      </w:pPr>
      <w:r>
        <w:t>From your email inbox, save the zip file to the newly created folder.</w:t>
      </w:r>
    </w:p>
    <w:p w:rsidR="001B65BC" w:rsidRDefault="001B65BC" w:rsidP="00926B33">
      <w:pPr>
        <w:pStyle w:val="ListParagraph"/>
        <w:numPr>
          <w:ilvl w:val="0"/>
          <w:numId w:val="45"/>
        </w:numPr>
      </w:pPr>
      <w:r>
        <w:t>Open Windows Explorer and locate the folder with the saved zip file.</w:t>
      </w:r>
    </w:p>
    <w:p w:rsidR="00482909" w:rsidRDefault="00482909" w:rsidP="00926B33">
      <w:pPr>
        <w:pStyle w:val="ListParagraph"/>
        <w:numPr>
          <w:ilvl w:val="0"/>
          <w:numId w:val="45"/>
        </w:numPr>
      </w:pPr>
      <w:r>
        <w:t>Click to select the zip file.  Right click to view menu options for the zip file.</w:t>
      </w:r>
    </w:p>
    <w:p w:rsidR="00482909" w:rsidRDefault="00482909" w:rsidP="00926B33">
      <w:pPr>
        <w:pStyle w:val="ListParagraph"/>
        <w:numPr>
          <w:ilvl w:val="0"/>
          <w:numId w:val="45"/>
        </w:numPr>
      </w:pPr>
      <w:r>
        <w:t xml:space="preserve">Select </w:t>
      </w:r>
      <w:r w:rsidRPr="00482909">
        <w:rPr>
          <w:b/>
        </w:rPr>
        <w:t>Extract All</w:t>
      </w:r>
      <w:r>
        <w:t>.  The Extract Compressed (Zipped Folders) screen appears.</w:t>
      </w:r>
    </w:p>
    <w:p w:rsidR="00482909" w:rsidRDefault="00482909" w:rsidP="00926B33">
      <w:pPr>
        <w:pStyle w:val="ListParagraph"/>
        <w:numPr>
          <w:ilvl w:val="0"/>
          <w:numId w:val="45"/>
        </w:numPr>
      </w:pPr>
      <w:r>
        <w:t>Select the folder in which you would like to save the extracted files.  By default the Windows Compressed Folders adds a new folder with the file name.</w:t>
      </w:r>
    </w:p>
    <w:p w:rsidR="00482909" w:rsidRDefault="00482909" w:rsidP="00926B33">
      <w:pPr>
        <w:pStyle w:val="ListParagraph"/>
        <w:numPr>
          <w:ilvl w:val="0"/>
          <w:numId w:val="45"/>
        </w:numPr>
      </w:pPr>
      <w:r>
        <w:t>Select the checkbox for “Show extracted files when complete.”</w:t>
      </w:r>
    </w:p>
    <w:p w:rsidR="00482909" w:rsidRDefault="00482909" w:rsidP="00926B33">
      <w:pPr>
        <w:pStyle w:val="ListParagraph"/>
        <w:numPr>
          <w:ilvl w:val="0"/>
          <w:numId w:val="45"/>
        </w:numPr>
      </w:pPr>
      <w:r>
        <w:t>Select Extract.</w:t>
      </w:r>
    </w:p>
    <w:p w:rsidR="00482909" w:rsidRDefault="00F23F29" w:rsidP="00926B33">
      <w:pPr>
        <w:pStyle w:val="ListParagraph"/>
        <w:numPr>
          <w:ilvl w:val="0"/>
          <w:numId w:val="45"/>
        </w:numPr>
      </w:pPr>
      <w:r>
        <w:t>The extracted files in the new folder are displayed through Windows Explorer.</w:t>
      </w:r>
    </w:p>
    <w:p w:rsidR="00926B33" w:rsidRDefault="00926B33" w:rsidP="00926B33">
      <w:pPr>
        <w:pStyle w:val="ListParagraph"/>
        <w:numPr>
          <w:ilvl w:val="0"/>
          <w:numId w:val="45"/>
        </w:numPr>
      </w:pPr>
      <w:r>
        <w:t>When review is complete, close the files, Window Explorer, and the Compressed (zipped) Folders utility</w:t>
      </w:r>
      <w:r w:rsidR="00A2466F">
        <w:t>.</w:t>
      </w:r>
    </w:p>
    <w:p w:rsidR="002C630C" w:rsidRPr="007F349C" w:rsidRDefault="002C630C" w:rsidP="002C630C">
      <w:pPr>
        <w:pStyle w:val="Heading1"/>
      </w:pPr>
      <w:bookmarkStart w:id="45" w:name="_Toc355785023"/>
      <w:r>
        <w:t>Review DGS Document</w:t>
      </w:r>
      <w:bookmarkEnd w:id="45"/>
    </w:p>
    <w:p w:rsidR="002C630C" w:rsidRDefault="002C630C" w:rsidP="002C630C">
      <w:pPr>
        <w:widowControl w:val="0"/>
      </w:pPr>
      <w:r>
        <w:t>Once the files are successfully extracted, review the DGS document.</w:t>
      </w:r>
    </w:p>
    <w:p w:rsidR="0039136F" w:rsidRDefault="002C630C" w:rsidP="002C630C">
      <w:pPr>
        <w:pStyle w:val="ListParagraph"/>
        <w:widowControl w:val="0"/>
        <w:numPr>
          <w:ilvl w:val="0"/>
          <w:numId w:val="47"/>
        </w:numPr>
      </w:pPr>
      <w:r>
        <w:t>D</w:t>
      </w:r>
      <w:r w:rsidR="00155BF7">
        <w:t xml:space="preserve">ouble click </w:t>
      </w:r>
      <w:r w:rsidR="0039136F">
        <w:t xml:space="preserve">the file labeled </w:t>
      </w:r>
      <w:r w:rsidR="0039136F" w:rsidRPr="00D97591">
        <w:rPr>
          <w:b/>
        </w:rPr>
        <w:t>toc.pdf</w:t>
      </w:r>
      <w:r w:rsidR="00155BF7">
        <w:t xml:space="preserve"> to open the DGS document</w:t>
      </w:r>
      <w:r w:rsidR="0039136F">
        <w:t>.</w:t>
      </w:r>
    </w:p>
    <w:p w:rsidR="00300C86" w:rsidRDefault="00300C86" w:rsidP="002C630C">
      <w:pPr>
        <w:pStyle w:val="ListParagraph"/>
        <w:keepNext/>
        <w:keepLines/>
        <w:numPr>
          <w:ilvl w:val="0"/>
          <w:numId w:val="47"/>
        </w:numPr>
      </w:pPr>
      <w:r>
        <w:lastRenderedPageBreak/>
        <w:t>After opening the toc.pdf file, the DGS document opens for review.  Any attachments associated with the DGS document are also accessible for review.</w:t>
      </w:r>
    </w:p>
    <w:p w:rsidR="00155BF7" w:rsidRDefault="00155BF7" w:rsidP="002C630C">
      <w:pPr>
        <w:keepNext/>
        <w:keepLines/>
      </w:pPr>
      <w:r>
        <w:drawing>
          <wp:inline distT="0" distB="0" distL="0" distR="0" wp14:anchorId="29D55CBA" wp14:editId="79532448">
            <wp:extent cx="6117453" cy="4457700"/>
            <wp:effectExtent l="19050" t="19050" r="17145" b="19050"/>
            <wp:docPr id="10" name="Picture 10" descr="DGS Doc Review PDF" title="DGS Doc Review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-pdf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44" cy="44727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D4DC2" w:rsidRDefault="00AD4DC2" w:rsidP="00AD4DC2">
      <w:pPr>
        <w:pStyle w:val="Heading1"/>
      </w:pPr>
      <w:bookmarkStart w:id="46" w:name="_Toc355785024"/>
      <w:r>
        <w:t>Help</w:t>
      </w:r>
      <w:bookmarkEnd w:id="46"/>
    </w:p>
    <w:p w:rsidR="00AD4DC2" w:rsidRDefault="00AD4DC2" w:rsidP="00AD4DC2">
      <w:pPr>
        <w:widowControl w:val="0"/>
      </w:pPr>
      <w:r>
        <w:t xml:space="preserve">If you experience </w:t>
      </w:r>
      <w:r w:rsidR="00A2466F">
        <w:t>any</w:t>
      </w:r>
      <w:r>
        <w:t xml:space="preserve"> trouble unzipping the bundle or viewing the links within the </w:t>
      </w:r>
      <w:r w:rsidR="00A2466F" w:rsidRPr="00A2466F">
        <w:rPr>
          <w:b/>
        </w:rPr>
        <w:t>toc.pdf</w:t>
      </w:r>
      <w:r>
        <w:t xml:space="preserve"> document, please contact the DGS help team at </w:t>
      </w:r>
      <w:hyperlink r:id="rId23" w:history="1">
        <w:r w:rsidR="00C97367" w:rsidRPr="00C77DB9">
          <w:rPr>
            <w:rStyle w:val="Hyperlink"/>
          </w:rPr>
          <w:t>DGSHelp@maximus.com</w:t>
        </w:r>
      </w:hyperlink>
      <w:r>
        <w:t xml:space="preserve">. </w:t>
      </w:r>
    </w:p>
    <w:p w:rsidR="00AD4DC2" w:rsidRDefault="00AD4DC2" w:rsidP="00AD4DC2">
      <w:pPr>
        <w:widowControl w:val="0"/>
      </w:pPr>
    </w:p>
    <w:sectPr w:rsidR="00AD4DC2" w:rsidSect="00DF58FC">
      <w:headerReference w:type="default" r:id="rId24"/>
      <w:footerReference w:type="default" r:id="rId25"/>
      <w:pgSz w:w="12240" w:h="15840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DB" w:rsidRDefault="00317BDB" w:rsidP="0063505F">
      <w:pPr>
        <w:spacing w:after="0" w:line="240" w:lineRule="auto"/>
      </w:pPr>
      <w:r>
        <w:separator/>
      </w:r>
    </w:p>
    <w:p w:rsidR="00317BDB" w:rsidRDefault="00317BDB"/>
  </w:endnote>
  <w:endnote w:type="continuationSeparator" w:id="0">
    <w:p w:rsidR="00317BDB" w:rsidRDefault="00317BDB" w:rsidP="0063505F">
      <w:pPr>
        <w:spacing w:after="0" w:line="240" w:lineRule="auto"/>
      </w:pPr>
      <w:r>
        <w:continuationSeparator/>
      </w:r>
    </w:p>
    <w:p w:rsidR="00317BDB" w:rsidRDefault="00317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3E" w:rsidRPr="003E7433" w:rsidRDefault="002D1D3E" w:rsidP="00C227ED">
    <w:pPr>
      <w:pStyle w:val="Footer"/>
      <w:tabs>
        <w:tab w:val="clear" w:pos="4680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1992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7ED" w:rsidRDefault="00C227ED" w:rsidP="00C227ED">
        <w:pPr>
          <w:pStyle w:val="Footer"/>
          <w:pBdr>
            <w:top w:val="single" w:sz="4" w:space="1" w:color="auto"/>
          </w:pBdr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7534A">
          <w:t>8</w:t>
        </w:r>
        <w:r>
          <w:fldChar w:fldCharType="end"/>
        </w:r>
      </w:p>
    </w:sdtContent>
  </w:sdt>
  <w:p w:rsidR="002D1D3E" w:rsidRPr="00C227ED" w:rsidRDefault="002D1D3E" w:rsidP="00C22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DB" w:rsidRDefault="00317BDB" w:rsidP="0063505F">
      <w:pPr>
        <w:spacing w:after="0" w:line="240" w:lineRule="auto"/>
      </w:pPr>
      <w:r>
        <w:separator/>
      </w:r>
    </w:p>
    <w:p w:rsidR="00317BDB" w:rsidRDefault="00317BDB"/>
  </w:footnote>
  <w:footnote w:type="continuationSeparator" w:id="0">
    <w:p w:rsidR="00317BDB" w:rsidRDefault="00317BDB" w:rsidP="0063505F">
      <w:pPr>
        <w:spacing w:after="0" w:line="240" w:lineRule="auto"/>
      </w:pPr>
      <w:r>
        <w:continuationSeparator/>
      </w:r>
    </w:p>
    <w:p w:rsidR="00317BDB" w:rsidRDefault="00317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15" w:rsidRDefault="00174440" w:rsidP="00135615">
    <w:pPr>
      <w:pBdr>
        <w:bottom w:val="single" w:sz="4" w:space="1" w:color="auto"/>
      </w:pBdr>
      <w:tabs>
        <w:tab w:val="right" w:pos="9360"/>
      </w:tabs>
      <w:spacing w:after="0" w:line="240" w:lineRule="auto"/>
    </w:pPr>
    <w:r w:rsidRPr="00C227ED">
      <w:t>NIH OAMP</w:t>
    </w:r>
    <w:r w:rsidR="00135615" w:rsidRPr="004A1F5D">
      <w:tab/>
    </w:r>
    <w:r w:rsidR="00C227ED">
      <w:t>Doc Review User 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DF6"/>
    <w:multiLevelType w:val="multilevel"/>
    <w:tmpl w:val="04090021"/>
    <w:styleLink w:val="AcentiaBulletOne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─"/>
      <w:lvlJc w:val="left"/>
      <w:pPr>
        <w:ind w:left="1080" w:hanging="360"/>
      </w:pPr>
      <w:rPr>
        <w:rFonts w:ascii="Arial Narrow" w:hAnsi="Arial Narro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375A3F"/>
    <w:multiLevelType w:val="hybridMultilevel"/>
    <w:tmpl w:val="F74E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015"/>
    <w:multiLevelType w:val="hybridMultilevel"/>
    <w:tmpl w:val="696E2A72"/>
    <w:lvl w:ilvl="0" w:tplc="2CFE7A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5D30"/>
    <w:multiLevelType w:val="hybridMultilevel"/>
    <w:tmpl w:val="959AA5C6"/>
    <w:lvl w:ilvl="0" w:tplc="35CE8D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6CB0"/>
    <w:multiLevelType w:val="multilevel"/>
    <w:tmpl w:val="DCB6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857A2"/>
    <w:multiLevelType w:val="hybridMultilevel"/>
    <w:tmpl w:val="6B18D1EC"/>
    <w:lvl w:ilvl="0" w:tplc="D1A0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200"/>
    <w:multiLevelType w:val="multilevel"/>
    <w:tmpl w:val="8384ED66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DE2A03"/>
    <w:multiLevelType w:val="hybridMultilevel"/>
    <w:tmpl w:val="EC7023F0"/>
    <w:lvl w:ilvl="0" w:tplc="3D7406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6A71"/>
    <w:multiLevelType w:val="hybridMultilevel"/>
    <w:tmpl w:val="9CB8B37C"/>
    <w:lvl w:ilvl="0" w:tplc="5FBC2E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3F5B"/>
    <w:multiLevelType w:val="hybridMultilevel"/>
    <w:tmpl w:val="88EC6CF4"/>
    <w:lvl w:ilvl="0" w:tplc="6B60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499E"/>
    <w:multiLevelType w:val="hybridMultilevel"/>
    <w:tmpl w:val="19CE65FC"/>
    <w:lvl w:ilvl="0" w:tplc="E0FCB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066F"/>
    <w:multiLevelType w:val="hybridMultilevel"/>
    <w:tmpl w:val="15FCD138"/>
    <w:lvl w:ilvl="0" w:tplc="B9F8F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6D6C"/>
    <w:multiLevelType w:val="hybridMultilevel"/>
    <w:tmpl w:val="411AD89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8EF04C7"/>
    <w:multiLevelType w:val="hybridMultilevel"/>
    <w:tmpl w:val="4B766106"/>
    <w:lvl w:ilvl="0" w:tplc="A2089EE6">
      <w:start w:val="1"/>
      <w:numFmt w:val="bullet"/>
      <w:pStyle w:val="Acentia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4FCD"/>
    <w:multiLevelType w:val="hybridMultilevel"/>
    <w:tmpl w:val="5A1A22FA"/>
    <w:lvl w:ilvl="0" w:tplc="D02A85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061"/>
    <w:multiLevelType w:val="hybridMultilevel"/>
    <w:tmpl w:val="AF60A1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3F3"/>
    <w:multiLevelType w:val="hybridMultilevel"/>
    <w:tmpl w:val="EB06F2B6"/>
    <w:lvl w:ilvl="0" w:tplc="7B062D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14FFF"/>
    <w:multiLevelType w:val="hybridMultilevel"/>
    <w:tmpl w:val="45A2DDF6"/>
    <w:lvl w:ilvl="0" w:tplc="F2D6C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F1A7B"/>
    <w:multiLevelType w:val="hybridMultilevel"/>
    <w:tmpl w:val="2CF8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44ED"/>
    <w:multiLevelType w:val="hybridMultilevel"/>
    <w:tmpl w:val="16E23FAC"/>
    <w:lvl w:ilvl="0" w:tplc="42485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261D7"/>
    <w:multiLevelType w:val="hybridMultilevel"/>
    <w:tmpl w:val="C43E34B6"/>
    <w:lvl w:ilvl="0" w:tplc="1194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D035A"/>
    <w:multiLevelType w:val="hybridMultilevel"/>
    <w:tmpl w:val="ABC42C5A"/>
    <w:lvl w:ilvl="0" w:tplc="12A4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7375F"/>
    <w:multiLevelType w:val="hybridMultilevel"/>
    <w:tmpl w:val="E74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C3A62"/>
    <w:multiLevelType w:val="hybridMultilevel"/>
    <w:tmpl w:val="F852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16EF"/>
    <w:multiLevelType w:val="hybridMultilevel"/>
    <w:tmpl w:val="EEDADA52"/>
    <w:lvl w:ilvl="0" w:tplc="8D14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64639"/>
    <w:multiLevelType w:val="hybridMultilevel"/>
    <w:tmpl w:val="7CD46248"/>
    <w:lvl w:ilvl="0" w:tplc="551EB5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874EA"/>
    <w:multiLevelType w:val="hybridMultilevel"/>
    <w:tmpl w:val="F1366A70"/>
    <w:lvl w:ilvl="0" w:tplc="9558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50535"/>
    <w:multiLevelType w:val="hybridMultilevel"/>
    <w:tmpl w:val="FD66B52C"/>
    <w:lvl w:ilvl="0" w:tplc="7304E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320A2"/>
    <w:multiLevelType w:val="hybridMultilevel"/>
    <w:tmpl w:val="C0D2C6BE"/>
    <w:lvl w:ilvl="0" w:tplc="4F50FE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2211E"/>
    <w:multiLevelType w:val="hybridMultilevel"/>
    <w:tmpl w:val="C4DA610E"/>
    <w:lvl w:ilvl="0" w:tplc="9D52F7EC">
      <w:start w:val="1"/>
      <w:numFmt w:val="decimal"/>
      <w:lvlText w:val="%1."/>
      <w:lvlJc w:val="left"/>
      <w:pPr>
        <w:ind w:left="720" w:hanging="360"/>
      </w:pPr>
    </w:lvl>
    <w:lvl w:ilvl="1" w:tplc="32881CA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C1E09"/>
    <w:multiLevelType w:val="hybridMultilevel"/>
    <w:tmpl w:val="EFFE767E"/>
    <w:lvl w:ilvl="0" w:tplc="BE06A686">
      <w:start w:val="1"/>
      <w:numFmt w:val="bullet"/>
      <w:pStyle w:val="AcentiaBulletOne0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7EE3982">
      <w:start w:val="1"/>
      <w:numFmt w:val="bullet"/>
      <w:pStyle w:val="AcentiaBulletTwo"/>
      <w:lvlText w:val="–"/>
      <w:lvlJc w:val="left"/>
      <w:pPr>
        <w:ind w:left="108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0158D"/>
    <w:multiLevelType w:val="hybridMultilevel"/>
    <w:tmpl w:val="CCE2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56069"/>
    <w:multiLevelType w:val="hybridMultilevel"/>
    <w:tmpl w:val="BD76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5512"/>
    <w:multiLevelType w:val="hybridMultilevel"/>
    <w:tmpl w:val="D91804A6"/>
    <w:lvl w:ilvl="0" w:tplc="EDC68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C1383"/>
    <w:multiLevelType w:val="hybridMultilevel"/>
    <w:tmpl w:val="5CFCA810"/>
    <w:lvl w:ilvl="0" w:tplc="2A48911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5" w15:restartNumberingAfterBreak="0">
    <w:nsid w:val="5F8E05BE"/>
    <w:multiLevelType w:val="hybridMultilevel"/>
    <w:tmpl w:val="D00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E68"/>
    <w:multiLevelType w:val="hybridMultilevel"/>
    <w:tmpl w:val="F89E4E44"/>
    <w:lvl w:ilvl="0" w:tplc="00ECA3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C55AB"/>
    <w:multiLevelType w:val="hybridMultilevel"/>
    <w:tmpl w:val="56F45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F14F0"/>
    <w:multiLevelType w:val="hybridMultilevel"/>
    <w:tmpl w:val="CAC0E6CC"/>
    <w:lvl w:ilvl="0" w:tplc="83D4E9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0F47"/>
    <w:multiLevelType w:val="hybridMultilevel"/>
    <w:tmpl w:val="AFE6999C"/>
    <w:lvl w:ilvl="0" w:tplc="5232E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C5234"/>
    <w:multiLevelType w:val="hybridMultilevel"/>
    <w:tmpl w:val="CAFA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D37C7"/>
    <w:multiLevelType w:val="hybridMultilevel"/>
    <w:tmpl w:val="2CF06DC0"/>
    <w:lvl w:ilvl="0" w:tplc="6F604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82102"/>
    <w:multiLevelType w:val="hybridMultilevel"/>
    <w:tmpl w:val="2BDE42C8"/>
    <w:lvl w:ilvl="0" w:tplc="5FCEF3C4">
      <w:start w:val="1"/>
      <w:numFmt w:val="decimal"/>
      <w:pStyle w:val="Acentia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F08B6"/>
    <w:multiLevelType w:val="hybridMultilevel"/>
    <w:tmpl w:val="DD440F2C"/>
    <w:lvl w:ilvl="0" w:tplc="42485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53C04"/>
    <w:multiLevelType w:val="hybridMultilevel"/>
    <w:tmpl w:val="2E86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E612E"/>
    <w:multiLevelType w:val="hybridMultilevel"/>
    <w:tmpl w:val="AB3EDC08"/>
    <w:lvl w:ilvl="0" w:tplc="0409000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D1473"/>
    <w:multiLevelType w:val="hybridMultilevel"/>
    <w:tmpl w:val="72CEAFE0"/>
    <w:lvl w:ilvl="0" w:tplc="B35A1410">
      <w:start w:val="1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24E13"/>
    <w:multiLevelType w:val="hybridMultilevel"/>
    <w:tmpl w:val="0BFAE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0"/>
  </w:num>
  <w:num w:numId="4">
    <w:abstractNumId w:val="30"/>
  </w:num>
  <w:num w:numId="5">
    <w:abstractNumId w:val="13"/>
  </w:num>
  <w:num w:numId="6">
    <w:abstractNumId w:val="42"/>
  </w:num>
  <w:num w:numId="7">
    <w:abstractNumId w:val="16"/>
  </w:num>
  <w:num w:numId="8">
    <w:abstractNumId w:val="37"/>
  </w:num>
  <w:num w:numId="9">
    <w:abstractNumId w:val="23"/>
  </w:num>
  <w:num w:numId="10">
    <w:abstractNumId w:val="38"/>
  </w:num>
  <w:num w:numId="11">
    <w:abstractNumId w:val="33"/>
  </w:num>
  <w:num w:numId="12">
    <w:abstractNumId w:val="1"/>
  </w:num>
  <w:num w:numId="13">
    <w:abstractNumId w:val="35"/>
  </w:num>
  <w:num w:numId="14">
    <w:abstractNumId w:val="22"/>
  </w:num>
  <w:num w:numId="15">
    <w:abstractNumId w:val="5"/>
  </w:num>
  <w:num w:numId="16">
    <w:abstractNumId w:val="12"/>
  </w:num>
  <w:num w:numId="17">
    <w:abstractNumId w:val="39"/>
  </w:num>
  <w:num w:numId="18">
    <w:abstractNumId w:val="34"/>
  </w:num>
  <w:num w:numId="19">
    <w:abstractNumId w:val="27"/>
  </w:num>
  <w:num w:numId="20">
    <w:abstractNumId w:val="29"/>
  </w:num>
  <w:num w:numId="21">
    <w:abstractNumId w:val="15"/>
  </w:num>
  <w:num w:numId="22">
    <w:abstractNumId w:val="46"/>
  </w:num>
  <w:num w:numId="23">
    <w:abstractNumId w:val="36"/>
  </w:num>
  <w:num w:numId="24">
    <w:abstractNumId w:val="2"/>
  </w:num>
  <w:num w:numId="25">
    <w:abstractNumId w:val="11"/>
  </w:num>
  <w:num w:numId="26">
    <w:abstractNumId w:val="14"/>
  </w:num>
  <w:num w:numId="27">
    <w:abstractNumId w:val="19"/>
  </w:num>
  <w:num w:numId="28">
    <w:abstractNumId w:val="43"/>
  </w:num>
  <w:num w:numId="29">
    <w:abstractNumId w:val="18"/>
  </w:num>
  <w:num w:numId="30">
    <w:abstractNumId w:val="44"/>
  </w:num>
  <w:num w:numId="31">
    <w:abstractNumId w:val="10"/>
  </w:num>
  <w:num w:numId="32">
    <w:abstractNumId w:val="32"/>
  </w:num>
  <w:num w:numId="33">
    <w:abstractNumId w:val="21"/>
  </w:num>
  <w:num w:numId="34">
    <w:abstractNumId w:val="31"/>
  </w:num>
  <w:num w:numId="35">
    <w:abstractNumId w:val="28"/>
  </w:num>
  <w:num w:numId="36">
    <w:abstractNumId w:val="20"/>
  </w:num>
  <w:num w:numId="37">
    <w:abstractNumId w:val="17"/>
  </w:num>
  <w:num w:numId="38">
    <w:abstractNumId w:val="24"/>
  </w:num>
  <w:num w:numId="39">
    <w:abstractNumId w:val="47"/>
  </w:num>
  <w:num w:numId="40">
    <w:abstractNumId w:val="7"/>
  </w:num>
  <w:num w:numId="41">
    <w:abstractNumId w:val="26"/>
  </w:num>
  <w:num w:numId="42">
    <w:abstractNumId w:val="4"/>
  </w:num>
  <w:num w:numId="43">
    <w:abstractNumId w:val="40"/>
  </w:num>
  <w:num w:numId="44">
    <w:abstractNumId w:val="41"/>
  </w:num>
  <w:num w:numId="45">
    <w:abstractNumId w:val="8"/>
  </w:num>
  <w:num w:numId="46">
    <w:abstractNumId w:val="25"/>
  </w:num>
  <w:num w:numId="47">
    <w:abstractNumId w:val="9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 fill="f" fillcolor="white" strokecolor="#c00000">
      <v:fill color="white" on="f"/>
      <v:stroke color="#c00000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E"/>
    <w:rsid w:val="00000A1A"/>
    <w:rsid w:val="00000D6B"/>
    <w:rsid w:val="00006BDD"/>
    <w:rsid w:val="000107DA"/>
    <w:rsid w:val="0002018E"/>
    <w:rsid w:val="00021077"/>
    <w:rsid w:val="0002327B"/>
    <w:rsid w:val="00024371"/>
    <w:rsid w:val="00024D16"/>
    <w:rsid w:val="00025E46"/>
    <w:rsid w:val="00031FB4"/>
    <w:rsid w:val="000333D0"/>
    <w:rsid w:val="000346F1"/>
    <w:rsid w:val="00037FDD"/>
    <w:rsid w:val="00042886"/>
    <w:rsid w:val="00044F2C"/>
    <w:rsid w:val="000469B3"/>
    <w:rsid w:val="00051D33"/>
    <w:rsid w:val="0006008F"/>
    <w:rsid w:val="00063860"/>
    <w:rsid w:val="00063E2F"/>
    <w:rsid w:val="00064AEC"/>
    <w:rsid w:val="00065F0E"/>
    <w:rsid w:val="000668E4"/>
    <w:rsid w:val="00072C1B"/>
    <w:rsid w:val="000748A6"/>
    <w:rsid w:val="000768E3"/>
    <w:rsid w:val="00076A6D"/>
    <w:rsid w:val="00077677"/>
    <w:rsid w:val="00080418"/>
    <w:rsid w:val="00080723"/>
    <w:rsid w:val="0008139F"/>
    <w:rsid w:val="000820B5"/>
    <w:rsid w:val="00082885"/>
    <w:rsid w:val="000832FD"/>
    <w:rsid w:val="000839AA"/>
    <w:rsid w:val="0008642E"/>
    <w:rsid w:val="00087AE6"/>
    <w:rsid w:val="00090475"/>
    <w:rsid w:val="00091813"/>
    <w:rsid w:val="0009622C"/>
    <w:rsid w:val="00096B3B"/>
    <w:rsid w:val="00097289"/>
    <w:rsid w:val="000A0991"/>
    <w:rsid w:val="000A0DB1"/>
    <w:rsid w:val="000A35C5"/>
    <w:rsid w:val="000A4EA2"/>
    <w:rsid w:val="000A7E62"/>
    <w:rsid w:val="000B1478"/>
    <w:rsid w:val="000B17C8"/>
    <w:rsid w:val="000B1BEE"/>
    <w:rsid w:val="000C022F"/>
    <w:rsid w:val="000C2A43"/>
    <w:rsid w:val="000C2D30"/>
    <w:rsid w:val="000C3C36"/>
    <w:rsid w:val="000C5B29"/>
    <w:rsid w:val="000C710D"/>
    <w:rsid w:val="000C72A4"/>
    <w:rsid w:val="000D4BF9"/>
    <w:rsid w:val="000D55B4"/>
    <w:rsid w:val="000D5F66"/>
    <w:rsid w:val="000D6FEB"/>
    <w:rsid w:val="000E2A9D"/>
    <w:rsid w:val="000F28FF"/>
    <w:rsid w:val="000F2A47"/>
    <w:rsid w:val="000F714D"/>
    <w:rsid w:val="0010114C"/>
    <w:rsid w:val="00101A71"/>
    <w:rsid w:val="00103F12"/>
    <w:rsid w:val="001102C6"/>
    <w:rsid w:val="001127FD"/>
    <w:rsid w:val="001169D6"/>
    <w:rsid w:val="00120577"/>
    <w:rsid w:val="00123ACA"/>
    <w:rsid w:val="00135615"/>
    <w:rsid w:val="001425C3"/>
    <w:rsid w:val="00142C52"/>
    <w:rsid w:val="00143BC5"/>
    <w:rsid w:val="001455AE"/>
    <w:rsid w:val="001516D2"/>
    <w:rsid w:val="00154733"/>
    <w:rsid w:val="00155BF7"/>
    <w:rsid w:val="00157431"/>
    <w:rsid w:val="00157F71"/>
    <w:rsid w:val="001609A9"/>
    <w:rsid w:val="00161E82"/>
    <w:rsid w:val="00162236"/>
    <w:rsid w:val="0016446A"/>
    <w:rsid w:val="00164795"/>
    <w:rsid w:val="0016743E"/>
    <w:rsid w:val="00171187"/>
    <w:rsid w:val="00171551"/>
    <w:rsid w:val="00174440"/>
    <w:rsid w:val="00180088"/>
    <w:rsid w:val="001856A6"/>
    <w:rsid w:val="001863D5"/>
    <w:rsid w:val="001869DB"/>
    <w:rsid w:val="00186AE6"/>
    <w:rsid w:val="001942F4"/>
    <w:rsid w:val="00194378"/>
    <w:rsid w:val="001A1030"/>
    <w:rsid w:val="001A1EEE"/>
    <w:rsid w:val="001A38ED"/>
    <w:rsid w:val="001A3DEE"/>
    <w:rsid w:val="001A4F3E"/>
    <w:rsid w:val="001B3026"/>
    <w:rsid w:val="001B4669"/>
    <w:rsid w:val="001B5AB3"/>
    <w:rsid w:val="001B65BC"/>
    <w:rsid w:val="001C2550"/>
    <w:rsid w:val="001C3212"/>
    <w:rsid w:val="001D4CBA"/>
    <w:rsid w:val="001E2092"/>
    <w:rsid w:val="001E36A2"/>
    <w:rsid w:val="001E3774"/>
    <w:rsid w:val="001E5A09"/>
    <w:rsid w:val="001F15E7"/>
    <w:rsid w:val="001F5593"/>
    <w:rsid w:val="001F6078"/>
    <w:rsid w:val="001F6247"/>
    <w:rsid w:val="00200DE1"/>
    <w:rsid w:val="00203BCF"/>
    <w:rsid w:val="00203FBC"/>
    <w:rsid w:val="00204530"/>
    <w:rsid w:val="002049B3"/>
    <w:rsid w:val="00205C71"/>
    <w:rsid w:val="00206750"/>
    <w:rsid w:val="00210DEF"/>
    <w:rsid w:val="00211018"/>
    <w:rsid w:val="00215688"/>
    <w:rsid w:val="00224518"/>
    <w:rsid w:val="00224ED4"/>
    <w:rsid w:val="00224FD9"/>
    <w:rsid w:val="00225C8B"/>
    <w:rsid w:val="002270CA"/>
    <w:rsid w:val="00232AA5"/>
    <w:rsid w:val="00234631"/>
    <w:rsid w:val="00234AEF"/>
    <w:rsid w:val="00235D7C"/>
    <w:rsid w:val="002419E9"/>
    <w:rsid w:val="00250351"/>
    <w:rsid w:val="00251BF4"/>
    <w:rsid w:val="00252108"/>
    <w:rsid w:val="00252378"/>
    <w:rsid w:val="002523DA"/>
    <w:rsid w:val="00252524"/>
    <w:rsid w:val="00252E4F"/>
    <w:rsid w:val="002539EF"/>
    <w:rsid w:val="00255AA7"/>
    <w:rsid w:val="002564E3"/>
    <w:rsid w:val="00257096"/>
    <w:rsid w:val="00257A29"/>
    <w:rsid w:val="00264440"/>
    <w:rsid w:val="002651B3"/>
    <w:rsid w:val="002668DE"/>
    <w:rsid w:val="00267DB1"/>
    <w:rsid w:val="002757DE"/>
    <w:rsid w:val="002766EE"/>
    <w:rsid w:val="002768BC"/>
    <w:rsid w:val="00282E1D"/>
    <w:rsid w:val="002848B1"/>
    <w:rsid w:val="00284F2B"/>
    <w:rsid w:val="002862B2"/>
    <w:rsid w:val="00292DDE"/>
    <w:rsid w:val="00292E97"/>
    <w:rsid w:val="0029560B"/>
    <w:rsid w:val="002965DA"/>
    <w:rsid w:val="002B2FAA"/>
    <w:rsid w:val="002B2FAE"/>
    <w:rsid w:val="002B433C"/>
    <w:rsid w:val="002B7BF6"/>
    <w:rsid w:val="002C2593"/>
    <w:rsid w:val="002C3B7C"/>
    <w:rsid w:val="002C5864"/>
    <w:rsid w:val="002C630C"/>
    <w:rsid w:val="002C6502"/>
    <w:rsid w:val="002C6F3B"/>
    <w:rsid w:val="002D0426"/>
    <w:rsid w:val="002D0D2B"/>
    <w:rsid w:val="002D1D3E"/>
    <w:rsid w:val="002D40E1"/>
    <w:rsid w:val="002D4A72"/>
    <w:rsid w:val="002D5ECA"/>
    <w:rsid w:val="002D7CCB"/>
    <w:rsid w:val="002E779C"/>
    <w:rsid w:val="002F4D10"/>
    <w:rsid w:val="00300C86"/>
    <w:rsid w:val="003011AB"/>
    <w:rsid w:val="003024D4"/>
    <w:rsid w:val="0030410A"/>
    <w:rsid w:val="00307939"/>
    <w:rsid w:val="00312330"/>
    <w:rsid w:val="00312F6C"/>
    <w:rsid w:val="00315300"/>
    <w:rsid w:val="00317BDB"/>
    <w:rsid w:val="00317F9B"/>
    <w:rsid w:val="00320B3D"/>
    <w:rsid w:val="00320EBC"/>
    <w:rsid w:val="003309B7"/>
    <w:rsid w:val="003310A7"/>
    <w:rsid w:val="00333DF7"/>
    <w:rsid w:val="00337B6D"/>
    <w:rsid w:val="00346FCD"/>
    <w:rsid w:val="003507FA"/>
    <w:rsid w:val="003515B2"/>
    <w:rsid w:val="003547B7"/>
    <w:rsid w:val="003560A3"/>
    <w:rsid w:val="00356BF0"/>
    <w:rsid w:val="00357174"/>
    <w:rsid w:val="00362E40"/>
    <w:rsid w:val="00362F76"/>
    <w:rsid w:val="00364480"/>
    <w:rsid w:val="0036630B"/>
    <w:rsid w:val="00390DB2"/>
    <w:rsid w:val="0039136F"/>
    <w:rsid w:val="00391722"/>
    <w:rsid w:val="00391EDA"/>
    <w:rsid w:val="00393EC0"/>
    <w:rsid w:val="00394424"/>
    <w:rsid w:val="003A0E5F"/>
    <w:rsid w:val="003A1E7F"/>
    <w:rsid w:val="003A5B0E"/>
    <w:rsid w:val="003B187B"/>
    <w:rsid w:val="003B2B0D"/>
    <w:rsid w:val="003B3C0A"/>
    <w:rsid w:val="003B6B05"/>
    <w:rsid w:val="003C0FAC"/>
    <w:rsid w:val="003C17F4"/>
    <w:rsid w:val="003C40E0"/>
    <w:rsid w:val="003C4B7D"/>
    <w:rsid w:val="003D1342"/>
    <w:rsid w:val="003D137B"/>
    <w:rsid w:val="003D2D74"/>
    <w:rsid w:val="003D2FBD"/>
    <w:rsid w:val="003D557E"/>
    <w:rsid w:val="003D7AC4"/>
    <w:rsid w:val="003E0D69"/>
    <w:rsid w:val="003E2595"/>
    <w:rsid w:val="003E473B"/>
    <w:rsid w:val="003E4AED"/>
    <w:rsid w:val="003E6D9B"/>
    <w:rsid w:val="003E7433"/>
    <w:rsid w:val="003F46B1"/>
    <w:rsid w:val="003F48A4"/>
    <w:rsid w:val="003F6960"/>
    <w:rsid w:val="00400925"/>
    <w:rsid w:val="00400EC0"/>
    <w:rsid w:val="00402945"/>
    <w:rsid w:val="004055B7"/>
    <w:rsid w:val="00407151"/>
    <w:rsid w:val="00414FEF"/>
    <w:rsid w:val="00416C3B"/>
    <w:rsid w:val="00421C06"/>
    <w:rsid w:val="00423D88"/>
    <w:rsid w:val="00424907"/>
    <w:rsid w:val="004249B8"/>
    <w:rsid w:val="004261DB"/>
    <w:rsid w:val="004267A0"/>
    <w:rsid w:val="00427059"/>
    <w:rsid w:val="00432463"/>
    <w:rsid w:val="00433CE7"/>
    <w:rsid w:val="00434257"/>
    <w:rsid w:val="004366F9"/>
    <w:rsid w:val="00436C34"/>
    <w:rsid w:val="00442086"/>
    <w:rsid w:val="004427B0"/>
    <w:rsid w:val="00445B35"/>
    <w:rsid w:val="00446ED5"/>
    <w:rsid w:val="00450451"/>
    <w:rsid w:val="00451507"/>
    <w:rsid w:val="004516EC"/>
    <w:rsid w:val="004574AB"/>
    <w:rsid w:val="00462605"/>
    <w:rsid w:val="00470F16"/>
    <w:rsid w:val="00475044"/>
    <w:rsid w:val="00480085"/>
    <w:rsid w:val="00482909"/>
    <w:rsid w:val="0049371C"/>
    <w:rsid w:val="004955DC"/>
    <w:rsid w:val="004957A0"/>
    <w:rsid w:val="004960CE"/>
    <w:rsid w:val="00497EA3"/>
    <w:rsid w:val="004A1F5D"/>
    <w:rsid w:val="004A284D"/>
    <w:rsid w:val="004B0452"/>
    <w:rsid w:val="004B0639"/>
    <w:rsid w:val="004B18BB"/>
    <w:rsid w:val="004B58E1"/>
    <w:rsid w:val="004B5AEF"/>
    <w:rsid w:val="004B7EBA"/>
    <w:rsid w:val="004C0AB6"/>
    <w:rsid w:val="004C2800"/>
    <w:rsid w:val="004C42FB"/>
    <w:rsid w:val="004C784C"/>
    <w:rsid w:val="004D0F4D"/>
    <w:rsid w:val="004D367A"/>
    <w:rsid w:val="004E2C30"/>
    <w:rsid w:val="004E3F37"/>
    <w:rsid w:val="004E45DC"/>
    <w:rsid w:val="004F0654"/>
    <w:rsid w:val="004F2795"/>
    <w:rsid w:val="004F5FB6"/>
    <w:rsid w:val="004F76A9"/>
    <w:rsid w:val="004F7F27"/>
    <w:rsid w:val="005005A1"/>
    <w:rsid w:val="00501013"/>
    <w:rsid w:val="00507BCF"/>
    <w:rsid w:val="00516D82"/>
    <w:rsid w:val="00522DC7"/>
    <w:rsid w:val="00523229"/>
    <w:rsid w:val="005251B6"/>
    <w:rsid w:val="00530685"/>
    <w:rsid w:val="00531978"/>
    <w:rsid w:val="005338FC"/>
    <w:rsid w:val="00535891"/>
    <w:rsid w:val="00541A0E"/>
    <w:rsid w:val="00541C86"/>
    <w:rsid w:val="00541DC8"/>
    <w:rsid w:val="00546D3E"/>
    <w:rsid w:val="005475DF"/>
    <w:rsid w:val="00550409"/>
    <w:rsid w:val="00550DD8"/>
    <w:rsid w:val="0055149E"/>
    <w:rsid w:val="005544C0"/>
    <w:rsid w:val="005551F1"/>
    <w:rsid w:val="005559E9"/>
    <w:rsid w:val="00561BC1"/>
    <w:rsid w:val="00561F87"/>
    <w:rsid w:val="005627E8"/>
    <w:rsid w:val="00566ABA"/>
    <w:rsid w:val="00567E96"/>
    <w:rsid w:val="00573E96"/>
    <w:rsid w:val="00574056"/>
    <w:rsid w:val="00583B9D"/>
    <w:rsid w:val="00585EC8"/>
    <w:rsid w:val="00586B47"/>
    <w:rsid w:val="00590071"/>
    <w:rsid w:val="00590AB3"/>
    <w:rsid w:val="0059238E"/>
    <w:rsid w:val="00594E1C"/>
    <w:rsid w:val="005964BF"/>
    <w:rsid w:val="005A1669"/>
    <w:rsid w:val="005A6C10"/>
    <w:rsid w:val="005A754E"/>
    <w:rsid w:val="005B1A22"/>
    <w:rsid w:val="005B2205"/>
    <w:rsid w:val="005B45A6"/>
    <w:rsid w:val="005B6C3C"/>
    <w:rsid w:val="005D5567"/>
    <w:rsid w:val="005D7282"/>
    <w:rsid w:val="005E072A"/>
    <w:rsid w:val="005E1263"/>
    <w:rsid w:val="005E1EBA"/>
    <w:rsid w:val="005E284A"/>
    <w:rsid w:val="005E76CA"/>
    <w:rsid w:val="005F2D30"/>
    <w:rsid w:val="005F3860"/>
    <w:rsid w:val="005F4E65"/>
    <w:rsid w:val="00606FAE"/>
    <w:rsid w:val="00610596"/>
    <w:rsid w:val="00614B5C"/>
    <w:rsid w:val="00617BED"/>
    <w:rsid w:val="00634500"/>
    <w:rsid w:val="0063505F"/>
    <w:rsid w:val="00637CE9"/>
    <w:rsid w:val="00640A01"/>
    <w:rsid w:val="006445C5"/>
    <w:rsid w:val="00654579"/>
    <w:rsid w:val="00666FC2"/>
    <w:rsid w:val="00670354"/>
    <w:rsid w:val="00670C03"/>
    <w:rsid w:val="00673402"/>
    <w:rsid w:val="00675CED"/>
    <w:rsid w:val="00680071"/>
    <w:rsid w:val="0068209B"/>
    <w:rsid w:val="006824D3"/>
    <w:rsid w:val="00682A76"/>
    <w:rsid w:val="00685B20"/>
    <w:rsid w:val="00687A57"/>
    <w:rsid w:val="00687C85"/>
    <w:rsid w:val="00690964"/>
    <w:rsid w:val="006911A7"/>
    <w:rsid w:val="006A4C4C"/>
    <w:rsid w:val="006A536A"/>
    <w:rsid w:val="006A7DE6"/>
    <w:rsid w:val="006B2C46"/>
    <w:rsid w:val="006B3E63"/>
    <w:rsid w:val="006B43E4"/>
    <w:rsid w:val="006B6DFF"/>
    <w:rsid w:val="006C343F"/>
    <w:rsid w:val="006C37F3"/>
    <w:rsid w:val="006C5A3C"/>
    <w:rsid w:val="006C7BE1"/>
    <w:rsid w:val="006D2F86"/>
    <w:rsid w:val="006D309B"/>
    <w:rsid w:val="006D35FD"/>
    <w:rsid w:val="006D5981"/>
    <w:rsid w:val="006D762B"/>
    <w:rsid w:val="006E1079"/>
    <w:rsid w:val="006E458C"/>
    <w:rsid w:val="006E666D"/>
    <w:rsid w:val="006E7803"/>
    <w:rsid w:val="006F10C0"/>
    <w:rsid w:val="006F31AC"/>
    <w:rsid w:val="006F5830"/>
    <w:rsid w:val="006F5B80"/>
    <w:rsid w:val="006F5E86"/>
    <w:rsid w:val="006F6C32"/>
    <w:rsid w:val="00701F39"/>
    <w:rsid w:val="00706215"/>
    <w:rsid w:val="00710EB6"/>
    <w:rsid w:val="00713A24"/>
    <w:rsid w:val="00715F13"/>
    <w:rsid w:val="00720290"/>
    <w:rsid w:val="00726FDC"/>
    <w:rsid w:val="00730A98"/>
    <w:rsid w:val="00731C2D"/>
    <w:rsid w:val="007335ED"/>
    <w:rsid w:val="00734AC0"/>
    <w:rsid w:val="0073537B"/>
    <w:rsid w:val="007474EE"/>
    <w:rsid w:val="007533F8"/>
    <w:rsid w:val="007561CD"/>
    <w:rsid w:val="0075721F"/>
    <w:rsid w:val="0075766F"/>
    <w:rsid w:val="007652C6"/>
    <w:rsid w:val="0076530B"/>
    <w:rsid w:val="007717D9"/>
    <w:rsid w:val="007779F7"/>
    <w:rsid w:val="007803FD"/>
    <w:rsid w:val="007909E5"/>
    <w:rsid w:val="00794F25"/>
    <w:rsid w:val="00795A34"/>
    <w:rsid w:val="007978C9"/>
    <w:rsid w:val="007A00FD"/>
    <w:rsid w:val="007A19FC"/>
    <w:rsid w:val="007A4D69"/>
    <w:rsid w:val="007A50E6"/>
    <w:rsid w:val="007A5D56"/>
    <w:rsid w:val="007B2C5A"/>
    <w:rsid w:val="007B5BAE"/>
    <w:rsid w:val="007C03BB"/>
    <w:rsid w:val="007C51FB"/>
    <w:rsid w:val="007C5C64"/>
    <w:rsid w:val="007C60C2"/>
    <w:rsid w:val="007C664A"/>
    <w:rsid w:val="007D0260"/>
    <w:rsid w:val="007D2BFE"/>
    <w:rsid w:val="007D2E6B"/>
    <w:rsid w:val="007D62E3"/>
    <w:rsid w:val="007D6FB4"/>
    <w:rsid w:val="007E03B7"/>
    <w:rsid w:val="007E2B6E"/>
    <w:rsid w:val="007E3B94"/>
    <w:rsid w:val="007E41AC"/>
    <w:rsid w:val="007E5C39"/>
    <w:rsid w:val="007E68F5"/>
    <w:rsid w:val="007E6F82"/>
    <w:rsid w:val="007F015A"/>
    <w:rsid w:val="007F349C"/>
    <w:rsid w:val="007F4C88"/>
    <w:rsid w:val="007F6139"/>
    <w:rsid w:val="007F6365"/>
    <w:rsid w:val="0080096B"/>
    <w:rsid w:val="008036EE"/>
    <w:rsid w:val="008047FC"/>
    <w:rsid w:val="00807DBB"/>
    <w:rsid w:val="00811E39"/>
    <w:rsid w:val="00815E28"/>
    <w:rsid w:val="008165D4"/>
    <w:rsid w:val="008170A6"/>
    <w:rsid w:val="00817BC0"/>
    <w:rsid w:val="00821181"/>
    <w:rsid w:val="00822D78"/>
    <w:rsid w:val="00824340"/>
    <w:rsid w:val="00827DE1"/>
    <w:rsid w:val="008324DD"/>
    <w:rsid w:val="00833198"/>
    <w:rsid w:val="008340DC"/>
    <w:rsid w:val="00836408"/>
    <w:rsid w:val="00841486"/>
    <w:rsid w:val="00841913"/>
    <w:rsid w:val="00842629"/>
    <w:rsid w:val="008459D8"/>
    <w:rsid w:val="00850315"/>
    <w:rsid w:val="008508AF"/>
    <w:rsid w:val="00854099"/>
    <w:rsid w:val="00857C32"/>
    <w:rsid w:val="0086088C"/>
    <w:rsid w:val="00861FEF"/>
    <w:rsid w:val="008672EE"/>
    <w:rsid w:val="00870EA8"/>
    <w:rsid w:val="008726F7"/>
    <w:rsid w:val="00874312"/>
    <w:rsid w:val="0087733E"/>
    <w:rsid w:val="00882408"/>
    <w:rsid w:val="0088465E"/>
    <w:rsid w:val="00884D25"/>
    <w:rsid w:val="0088697B"/>
    <w:rsid w:val="00887793"/>
    <w:rsid w:val="0089086D"/>
    <w:rsid w:val="00892829"/>
    <w:rsid w:val="00894032"/>
    <w:rsid w:val="00897038"/>
    <w:rsid w:val="008A03F9"/>
    <w:rsid w:val="008A22B5"/>
    <w:rsid w:val="008A5FDD"/>
    <w:rsid w:val="008B0916"/>
    <w:rsid w:val="008B5B99"/>
    <w:rsid w:val="008C2064"/>
    <w:rsid w:val="008C437A"/>
    <w:rsid w:val="008C7862"/>
    <w:rsid w:val="008D13A4"/>
    <w:rsid w:val="008D1DB4"/>
    <w:rsid w:val="008D2739"/>
    <w:rsid w:val="008D2BF2"/>
    <w:rsid w:val="008D4788"/>
    <w:rsid w:val="008D4D82"/>
    <w:rsid w:val="008F107C"/>
    <w:rsid w:val="008F1718"/>
    <w:rsid w:val="008F21B3"/>
    <w:rsid w:val="008F30FB"/>
    <w:rsid w:val="008F600F"/>
    <w:rsid w:val="00902795"/>
    <w:rsid w:val="00903083"/>
    <w:rsid w:val="009050F0"/>
    <w:rsid w:val="00907289"/>
    <w:rsid w:val="00907C22"/>
    <w:rsid w:val="009106E7"/>
    <w:rsid w:val="00910DFD"/>
    <w:rsid w:val="00916D1B"/>
    <w:rsid w:val="00920A08"/>
    <w:rsid w:val="00921BAD"/>
    <w:rsid w:val="0092278E"/>
    <w:rsid w:val="0092317E"/>
    <w:rsid w:val="00926B33"/>
    <w:rsid w:val="009305FC"/>
    <w:rsid w:val="00931B05"/>
    <w:rsid w:val="00931D73"/>
    <w:rsid w:val="009364A7"/>
    <w:rsid w:val="00941404"/>
    <w:rsid w:val="00941CBE"/>
    <w:rsid w:val="00942715"/>
    <w:rsid w:val="009458CE"/>
    <w:rsid w:val="00946EF5"/>
    <w:rsid w:val="009475F0"/>
    <w:rsid w:val="00951DD3"/>
    <w:rsid w:val="0095339E"/>
    <w:rsid w:val="0095646E"/>
    <w:rsid w:val="00961D66"/>
    <w:rsid w:val="0096756C"/>
    <w:rsid w:val="00973125"/>
    <w:rsid w:val="009738A8"/>
    <w:rsid w:val="009852FC"/>
    <w:rsid w:val="00986CB6"/>
    <w:rsid w:val="009909F2"/>
    <w:rsid w:val="009955A4"/>
    <w:rsid w:val="00996C8E"/>
    <w:rsid w:val="009A14EF"/>
    <w:rsid w:val="009A6A61"/>
    <w:rsid w:val="009A7170"/>
    <w:rsid w:val="009A7A92"/>
    <w:rsid w:val="009B067A"/>
    <w:rsid w:val="009B5C4C"/>
    <w:rsid w:val="009B62E9"/>
    <w:rsid w:val="009C0B6F"/>
    <w:rsid w:val="009C0C4E"/>
    <w:rsid w:val="009C2093"/>
    <w:rsid w:val="009C2678"/>
    <w:rsid w:val="009C5055"/>
    <w:rsid w:val="009D10EF"/>
    <w:rsid w:val="009D1CE5"/>
    <w:rsid w:val="009D2A47"/>
    <w:rsid w:val="009D792F"/>
    <w:rsid w:val="009E0D2D"/>
    <w:rsid w:val="009E35BA"/>
    <w:rsid w:val="009E37A9"/>
    <w:rsid w:val="009E71AB"/>
    <w:rsid w:val="009F2315"/>
    <w:rsid w:val="009F2E4F"/>
    <w:rsid w:val="00A12A70"/>
    <w:rsid w:val="00A12FA7"/>
    <w:rsid w:val="00A1455A"/>
    <w:rsid w:val="00A21ADD"/>
    <w:rsid w:val="00A21B5D"/>
    <w:rsid w:val="00A2466F"/>
    <w:rsid w:val="00A24CA4"/>
    <w:rsid w:val="00A33CA8"/>
    <w:rsid w:val="00A33D23"/>
    <w:rsid w:val="00A407E1"/>
    <w:rsid w:val="00A458FF"/>
    <w:rsid w:val="00A46C16"/>
    <w:rsid w:val="00A5020B"/>
    <w:rsid w:val="00A50B88"/>
    <w:rsid w:val="00A52DE0"/>
    <w:rsid w:val="00A53237"/>
    <w:rsid w:val="00A55870"/>
    <w:rsid w:val="00A578D3"/>
    <w:rsid w:val="00A71130"/>
    <w:rsid w:val="00A73108"/>
    <w:rsid w:val="00A74FD8"/>
    <w:rsid w:val="00A75EA4"/>
    <w:rsid w:val="00A76579"/>
    <w:rsid w:val="00A77C6D"/>
    <w:rsid w:val="00A81F04"/>
    <w:rsid w:val="00A82063"/>
    <w:rsid w:val="00AA0AC3"/>
    <w:rsid w:val="00AA0C05"/>
    <w:rsid w:val="00AA16AC"/>
    <w:rsid w:val="00AA4644"/>
    <w:rsid w:val="00AB22D6"/>
    <w:rsid w:val="00AB47D8"/>
    <w:rsid w:val="00AB6F7D"/>
    <w:rsid w:val="00AC1001"/>
    <w:rsid w:val="00AC1D8B"/>
    <w:rsid w:val="00AC3330"/>
    <w:rsid w:val="00AC7874"/>
    <w:rsid w:val="00AD4DC2"/>
    <w:rsid w:val="00AD5082"/>
    <w:rsid w:val="00AD681A"/>
    <w:rsid w:val="00AD78A8"/>
    <w:rsid w:val="00AE0F8D"/>
    <w:rsid w:val="00AE287A"/>
    <w:rsid w:val="00AE2A37"/>
    <w:rsid w:val="00AE34AB"/>
    <w:rsid w:val="00AE3CDF"/>
    <w:rsid w:val="00AF1AFA"/>
    <w:rsid w:val="00AF23E5"/>
    <w:rsid w:val="00AF4C4D"/>
    <w:rsid w:val="00AF4DDE"/>
    <w:rsid w:val="00B0535E"/>
    <w:rsid w:val="00B06019"/>
    <w:rsid w:val="00B127FD"/>
    <w:rsid w:val="00B22D34"/>
    <w:rsid w:val="00B30AA3"/>
    <w:rsid w:val="00B32ABF"/>
    <w:rsid w:val="00B40786"/>
    <w:rsid w:val="00B438BB"/>
    <w:rsid w:val="00B443C5"/>
    <w:rsid w:val="00B45A89"/>
    <w:rsid w:val="00B50B04"/>
    <w:rsid w:val="00B527BF"/>
    <w:rsid w:val="00B533EE"/>
    <w:rsid w:val="00B5551A"/>
    <w:rsid w:val="00B57B81"/>
    <w:rsid w:val="00B6131C"/>
    <w:rsid w:val="00B63655"/>
    <w:rsid w:val="00B65200"/>
    <w:rsid w:val="00B67B76"/>
    <w:rsid w:val="00B72385"/>
    <w:rsid w:val="00B76671"/>
    <w:rsid w:val="00B7757D"/>
    <w:rsid w:val="00B80B07"/>
    <w:rsid w:val="00B80C42"/>
    <w:rsid w:val="00B814AF"/>
    <w:rsid w:val="00B82B98"/>
    <w:rsid w:val="00B93225"/>
    <w:rsid w:val="00B9357B"/>
    <w:rsid w:val="00B951C9"/>
    <w:rsid w:val="00B95404"/>
    <w:rsid w:val="00B95B9F"/>
    <w:rsid w:val="00BA0C0C"/>
    <w:rsid w:val="00BA1DF4"/>
    <w:rsid w:val="00BA261C"/>
    <w:rsid w:val="00BB1534"/>
    <w:rsid w:val="00BB15DC"/>
    <w:rsid w:val="00BB4BFB"/>
    <w:rsid w:val="00BC2791"/>
    <w:rsid w:val="00BC2B94"/>
    <w:rsid w:val="00BC2E8F"/>
    <w:rsid w:val="00BC324E"/>
    <w:rsid w:val="00BC5D37"/>
    <w:rsid w:val="00BC7F97"/>
    <w:rsid w:val="00BD4674"/>
    <w:rsid w:val="00BD6494"/>
    <w:rsid w:val="00BE30C5"/>
    <w:rsid w:val="00BE31C4"/>
    <w:rsid w:val="00BE3A95"/>
    <w:rsid w:val="00BE58C5"/>
    <w:rsid w:val="00BF0199"/>
    <w:rsid w:val="00BF3F7F"/>
    <w:rsid w:val="00BF7CFA"/>
    <w:rsid w:val="00C006A1"/>
    <w:rsid w:val="00C0555E"/>
    <w:rsid w:val="00C06E43"/>
    <w:rsid w:val="00C1110C"/>
    <w:rsid w:val="00C1299E"/>
    <w:rsid w:val="00C13183"/>
    <w:rsid w:val="00C14244"/>
    <w:rsid w:val="00C21581"/>
    <w:rsid w:val="00C227ED"/>
    <w:rsid w:val="00C22A45"/>
    <w:rsid w:val="00C24413"/>
    <w:rsid w:val="00C24AAF"/>
    <w:rsid w:val="00C279E6"/>
    <w:rsid w:val="00C31AC3"/>
    <w:rsid w:val="00C32290"/>
    <w:rsid w:val="00C35575"/>
    <w:rsid w:val="00C3678B"/>
    <w:rsid w:val="00C4073D"/>
    <w:rsid w:val="00C44388"/>
    <w:rsid w:val="00C449FD"/>
    <w:rsid w:val="00C55045"/>
    <w:rsid w:val="00C67F3E"/>
    <w:rsid w:val="00C75A30"/>
    <w:rsid w:val="00C774E7"/>
    <w:rsid w:val="00C85202"/>
    <w:rsid w:val="00C85F78"/>
    <w:rsid w:val="00C928A3"/>
    <w:rsid w:val="00C92D7B"/>
    <w:rsid w:val="00C96875"/>
    <w:rsid w:val="00C97367"/>
    <w:rsid w:val="00C978E4"/>
    <w:rsid w:val="00CA20FD"/>
    <w:rsid w:val="00CA26AD"/>
    <w:rsid w:val="00CA522A"/>
    <w:rsid w:val="00CA5B77"/>
    <w:rsid w:val="00CA62F3"/>
    <w:rsid w:val="00CB0640"/>
    <w:rsid w:val="00CB0F9E"/>
    <w:rsid w:val="00CB1C0D"/>
    <w:rsid w:val="00CB2553"/>
    <w:rsid w:val="00CB42D5"/>
    <w:rsid w:val="00CB7B5D"/>
    <w:rsid w:val="00CC0B98"/>
    <w:rsid w:val="00CC2B57"/>
    <w:rsid w:val="00CC477D"/>
    <w:rsid w:val="00CC5B5B"/>
    <w:rsid w:val="00CC7A8B"/>
    <w:rsid w:val="00CD3285"/>
    <w:rsid w:val="00CD498D"/>
    <w:rsid w:val="00CE403E"/>
    <w:rsid w:val="00CE40FC"/>
    <w:rsid w:val="00CE79B4"/>
    <w:rsid w:val="00CF0171"/>
    <w:rsid w:val="00CF10B3"/>
    <w:rsid w:val="00CF189F"/>
    <w:rsid w:val="00CF5297"/>
    <w:rsid w:val="00CF7BC8"/>
    <w:rsid w:val="00D0208E"/>
    <w:rsid w:val="00D07330"/>
    <w:rsid w:val="00D0769B"/>
    <w:rsid w:val="00D10A73"/>
    <w:rsid w:val="00D13E8C"/>
    <w:rsid w:val="00D22726"/>
    <w:rsid w:val="00D23427"/>
    <w:rsid w:val="00D24D76"/>
    <w:rsid w:val="00D31111"/>
    <w:rsid w:val="00D33154"/>
    <w:rsid w:val="00D40D94"/>
    <w:rsid w:val="00D40F6D"/>
    <w:rsid w:val="00D411F4"/>
    <w:rsid w:val="00D43F77"/>
    <w:rsid w:val="00D45894"/>
    <w:rsid w:val="00D45DA4"/>
    <w:rsid w:val="00D4661A"/>
    <w:rsid w:val="00D47566"/>
    <w:rsid w:val="00D50C4B"/>
    <w:rsid w:val="00D53E09"/>
    <w:rsid w:val="00D57400"/>
    <w:rsid w:val="00D57634"/>
    <w:rsid w:val="00D57F55"/>
    <w:rsid w:val="00D62348"/>
    <w:rsid w:val="00D7215B"/>
    <w:rsid w:val="00D728D7"/>
    <w:rsid w:val="00D77991"/>
    <w:rsid w:val="00D804FA"/>
    <w:rsid w:val="00D80A24"/>
    <w:rsid w:val="00D8111D"/>
    <w:rsid w:val="00D82E7E"/>
    <w:rsid w:val="00D846E0"/>
    <w:rsid w:val="00D84BFA"/>
    <w:rsid w:val="00D854E1"/>
    <w:rsid w:val="00D86833"/>
    <w:rsid w:val="00D87966"/>
    <w:rsid w:val="00D87ED8"/>
    <w:rsid w:val="00D90053"/>
    <w:rsid w:val="00D93797"/>
    <w:rsid w:val="00D9503A"/>
    <w:rsid w:val="00D95DE5"/>
    <w:rsid w:val="00D97591"/>
    <w:rsid w:val="00D97AB8"/>
    <w:rsid w:val="00D97C49"/>
    <w:rsid w:val="00DA2B0F"/>
    <w:rsid w:val="00DA6EA1"/>
    <w:rsid w:val="00DB2250"/>
    <w:rsid w:val="00DB547F"/>
    <w:rsid w:val="00DB55DB"/>
    <w:rsid w:val="00DB6488"/>
    <w:rsid w:val="00DB7CD5"/>
    <w:rsid w:val="00DC0F5D"/>
    <w:rsid w:val="00DC1A99"/>
    <w:rsid w:val="00DC62D0"/>
    <w:rsid w:val="00DC6EF5"/>
    <w:rsid w:val="00DD0025"/>
    <w:rsid w:val="00DD05C8"/>
    <w:rsid w:val="00DD09CF"/>
    <w:rsid w:val="00DD66B3"/>
    <w:rsid w:val="00DD7359"/>
    <w:rsid w:val="00DE2824"/>
    <w:rsid w:val="00DE3745"/>
    <w:rsid w:val="00DF00EB"/>
    <w:rsid w:val="00DF4322"/>
    <w:rsid w:val="00DF56FE"/>
    <w:rsid w:val="00DF58FC"/>
    <w:rsid w:val="00DF636A"/>
    <w:rsid w:val="00DF64E3"/>
    <w:rsid w:val="00E0022A"/>
    <w:rsid w:val="00E011DD"/>
    <w:rsid w:val="00E11AF4"/>
    <w:rsid w:val="00E11C93"/>
    <w:rsid w:val="00E1380D"/>
    <w:rsid w:val="00E23AA1"/>
    <w:rsid w:val="00E276F7"/>
    <w:rsid w:val="00E319D7"/>
    <w:rsid w:val="00E325DF"/>
    <w:rsid w:val="00E33B85"/>
    <w:rsid w:val="00E34124"/>
    <w:rsid w:val="00E34605"/>
    <w:rsid w:val="00E369E5"/>
    <w:rsid w:val="00E41C39"/>
    <w:rsid w:val="00E421D6"/>
    <w:rsid w:val="00E43243"/>
    <w:rsid w:val="00E43ECD"/>
    <w:rsid w:val="00E4615E"/>
    <w:rsid w:val="00E47AC5"/>
    <w:rsid w:val="00E56860"/>
    <w:rsid w:val="00E6072E"/>
    <w:rsid w:val="00E614F1"/>
    <w:rsid w:val="00E61E68"/>
    <w:rsid w:val="00E63ECD"/>
    <w:rsid w:val="00E65FDD"/>
    <w:rsid w:val="00E67298"/>
    <w:rsid w:val="00E70157"/>
    <w:rsid w:val="00E7388A"/>
    <w:rsid w:val="00E74873"/>
    <w:rsid w:val="00E753FD"/>
    <w:rsid w:val="00E75726"/>
    <w:rsid w:val="00E76835"/>
    <w:rsid w:val="00E8769A"/>
    <w:rsid w:val="00E93339"/>
    <w:rsid w:val="00E940C0"/>
    <w:rsid w:val="00E94F47"/>
    <w:rsid w:val="00E952DE"/>
    <w:rsid w:val="00E95D94"/>
    <w:rsid w:val="00E9747F"/>
    <w:rsid w:val="00EB2329"/>
    <w:rsid w:val="00EB426A"/>
    <w:rsid w:val="00EC113B"/>
    <w:rsid w:val="00EC5F8C"/>
    <w:rsid w:val="00EC7CE9"/>
    <w:rsid w:val="00ED66F4"/>
    <w:rsid w:val="00ED7E4E"/>
    <w:rsid w:val="00EE142F"/>
    <w:rsid w:val="00EE1E53"/>
    <w:rsid w:val="00EE2F1E"/>
    <w:rsid w:val="00EE3B8C"/>
    <w:rsid w:val="00EE5A2C"/>
    <w:rsid w:val="00EE6BC5"/>
    <w:rsid w:val="00EF18A4"/>
    <w:rsid w:val="00EF5783"/>
    <w:rsid w:val="00F02655"/>
    <w:rsid w:val="00F05060"/>
    <w:rsid w:val="00F115CB"/>
    <w:rsid w:val="00F13FF8"/>
    <w:rsid w:val="00F15971"/>
    <w:rsid w:val="00F16C64"/>
    <w:rsid w:val="00F17998"/>
    <w:rsid w:val="00F17D26"/>
    <w:rsid w:val="00F23F29"/>
    <w:rsid w:val="00F2613E"/>
    <w:rsid w:val="00F27A46"/>
    <w:rsid w:val="00F309FE"/>
    <w:rsid w:val="00F33CFF"/>
    <w:rsid w:val="00F33D16"/>
    <w:rsid w:val="00F43D96"/>
    <w:rsid w:val="00F44326"/>
    <w:rsid w:val="00F4693A"/>
    <w:rsid w:val="00F561C1"/>
    <w:rsid w:val="00F57012"/>
    <w:rsid w:val="00F573BA"/>
    <w:rsid w:val="00F57839"/>
    <w:rsid w:val="00F65ACF"/>
    <w:rsid w:val="00F676D8"/>
    <w:rsid w:val="00F70BB8"/>
    <w:rsid w:val="00F7483D"/>
    <w:rsid w:val="00F7534A"/>
    <w:rsid w:val="00F75E03"/>
    <w:rsid w:val="00F7636E"/>
    <w:rsid w:val="00F801AD"/>
    <w:rsid w:val="00F8069E"/>
    <w:rsid w:val="00F80E0D"/>
    <w:rsid w:val="00F815E2"/>
    <w:rsid w:val="00F81CA1"/>
    <w:rsid w:val="00F82F44"/>
    <w:rsid w:val="00F84C02"/>
    <w:rsid w:val="00F855E8"/>
    <w:rsid w:val="00F91E28"/>
    <w:rsid w:val="00F93E8D"/>
    <w:rsid w:val="00F95CA0"/>
    <w:rsid w:val="00F95EEC"/>
    <w:rsid w:val="00FA348F"/>
    <w:rsid w:val="00FA4069"/>
    <w:rsid w:val="00FB26B4"/>
    <w:rsid w:val="00FB37D4"/>
    <w:rsid w:val="00FC234B"/>
    <w:rsid w:val="00FC3CC6"/>
    <w:rsid w:val="00FC4073"/>
    <w:rsid w:val="00FC4D61"/>
    <w:rsid w:val="00FC79F0"/>
    <w:rsid w:val="00FD2251"/>
    <w:rsid w:val="00FD71F0"/>
    <w:rsid w:val="00FE350A"/>
    <w:rsid w:val="00FE418B"/>
    <w:rsid w:val="00FE48D5"/>
    <w:rsid w:val="00FE53E8"/>
    <w:rsid w:val="00FE59CB"/>
    <w:rsid w:val="00FF08DE"/>
    <w:rsid w:val="00FF14D6"/>
    <w:rsid w:val="00FF15E1"/>
    <w:rsid w:val="00FF37E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#c00000">
      <v:fill color="white" on="f"/>
      <v:stroke color="#c00000" weight="2pt"/>
    </o:shapedefaults>
    <o:shapelayout v:ext="edit">
      <o:idmap v:ext="edit" data="1"/>
    </o:shapelayout>
  </w:shapeDefaults>
  <w:decimalSymbol w:val="."/>
  <w:listSeparator w:val=","/>
  <w15:docId w15:val="{E118A628-4F5F-4FFB-B39A-9C8DE50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65D4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95"/>
    <w:pPr>
      <w:keepNext/>
      <w:numPr>
        <w:numId w:val="2"/>
      </w:numPr>
      <w:spacing w:before="360" w:after="240" w:line="240" w:lineRule="auto"/>
      <w:outlineLvl w:val="0"/>
    </w:pPr>
    <w:rPr>
      <w:rFonts w:ascii="Gill Sans MT" w:hAnsi="Gill Sans MT"/>
      <w:noProof w:val="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1A7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outlineLvl w:val="1"/>
    </w:pPr>
    <w:rPr>
      <w:rFonts w:ascii="Gill Sans MT" w:hAnsi="Gill Sans MT"/>
      <w:bCs/>
      <w:noProof w:val="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2D0"/>
    <w:pPr>
      <w:numPr>
        <w:ilvl w:val="2"/>
        <w:numId w:val="2"/>
      </w:numPr>
      <w:autoSpaceDE w:val="0"/>
      <w:autoSpaceDN w:val="0"/>
      <w:adjustRightInd w:val="0"/>
      <w:spacing w:before="240" w:after="240" w:line="240" w:lineRule="auto"/>
      <w:outlineLvl w:val="2"/>
    </w:pPr>
    <w:rPr>
      <w:rFonts w:ascii="Gill Sans MT" w:hAnsi="Gill Sans MT"/>
      <w:iCs/>
      <w:noProof w:val="0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18E"/>
    <w:pPr>
      <w:keepNext/>
      <w:numPr>
        <w:ilvl w:val="3"/>
        <w:numId w:val="2"/>
      </w:numPr>
      <w:spacing w:before="240" w:after="240"/>
      <w:outlineLvl w:val="3"/>
    </w:pPr>
    <w:rPr>
      <w:rFonts w:ascii="Gill Sans MT" w:eastAsia="Times New Roman" w:hAnsi="Gill Sans MT"/>
      <w:bCs/>
      <w:color w:val="1F497D"/>
      <w:szCs w:val="28"/>
      <w:u w:val="single"/>
    </w:rPr>
  </w:style>
  <w:style w:type="paragraph" w:styleId="Heading5">
    <w:name w:val="heading 5"/>
    <w:next w:val="Normal"/>
    <w:link w:val="Heading5Char"/>
    <w:uiPriority w:val="9"/>
    <w:semiHidden/>
    <w:unhideWhenUsed/>
    <w:rsid w:val="00726FDC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0A6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0A6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0A6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0A6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4795"/>
    <w:rPr>
      <w:rFonts w:ascii="Gill Sans MT" w:hAnsi="Gill Sans MT"/>
      <w:sz w:val="32"/>
      <w:szCs w:val="22"/>
    </w:rPr>
  </w:style>
  <w:style w:type="character" w:customStyle="1" w:styleId="Heading2Char">
    <w:name w:val="Heading 2 Char"/>
    <w:link w:val="Heading2"/>
    <w:uiPriority w:val="9"/>
    <w:rsid w:val="006911A7"/>
    <w:rPr>
      <w:rFonts w:ascii="Gill Sans MT" w:hAnsi="Gill Sans MT"/>
      <w:bCs/>
      <w:sz w:val="28"/>
      <w:szCs w:val="24"/>
    </w:rPr>
  </w:style>
  <w:style w:type="character" w:customStyle="1" w:styleId="Heading3Char">
    <w:name w:val="Heading 3 Char"/>
    <w:link w:val="Heading3"/>
    <w:uiPriority w:val="9"/>
    <w:rsid w:val="00DC62D0"/>
    <w:rPr>
      <w:rFonts w:ascii="Gill Sans MT" w:hAnsi="Gill Sans MT"/>
      <w:iCs/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rsid w:val="0002018E"/>
    <w:rPr>
      <w:rFonts w:ascii="Gill Sans MT" w:eastAsia="Times New Roman" w:hAnsi="Gill Sans MT"/>
      <w:bCs/>
      <w:noProof/>
      <w:color w:val="1F497D"/>
      <w:sz w:val="22"/>
      <w:szCs w:val="28"/>
      <w:u w:val="single"/>
    </w:rPr>
  </w:style>
  <w:style w:type="character" w:customStyle="1" w:styleId="Heading5Char">
    <w:name w:val="Heading 5 Char"/>
    <w:link w:val="Heading5"/>
    <w:uiPriority w:val="9"/>
    <w:semiHidden/>
    <w:rsid w:val="00726FDC"/>
    <w:rPr>
      <w:rFonts w:eastAsia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170A6"/>
    <w:rPr>
      <w:rFonts w:eastAsia="Times New Roman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170A6"/>
    <w:rPr>
      <w:rFonts w:eastAsia="Times New Roman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170A6"/>
    <w:rPr>
      <w:rFonts w:eastAsia="Times New Roman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170A6"/>
    <w:rPr>
      <w:rFonts w:ascii="Cambria" w:eastAsia="Times New Roman" w:hAnsi="Cambria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505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3505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3505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3505F"/>
    <w:rPr>
      <w:noProof/>
    </w:rPr>
  </w:style>
  <w:style w:type="paragraph" w:styleId="ListParagraph">
    <w:name w:val="List Paragraph"/>
    <w:basedOn w:val="Normal"/>
    <w:uiPriority w:val="34"/>
    <w:qFormat/>
    <w:rsid w:val="007803FD"/>
    <w:pPr>
      <w:spacing w:after="120" w:line="240" w:lineRule="auto"/>
      <w:ind w:left="720"/>
    </w:pPr>
  </w:style>
  <w:style w:type="character" w:styleId="PlaceholderText">
    <w:name w:val="Placeholder Text"/>
    <w:uiPriority w:val="99"/>
    <w:semiHidden/>
    <w:rsid w:val="00E768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4AA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24AAF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4AA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24AAF"/>
    <w:rPr>
      <w:rFonts w:ascii="Arial" w:hAnsi="Arial" w:cs="Arial"/>
      <w:noProof/>
      <w:vanish/>
      <w:sz w:val="16"/>
      <w:szCs w:val="16"/>
    </w:rPr>
  </w:style>
  <w:style w:type="table" w:styleId="TableGrid">
    <w:name w:val="Table Grid"/>
    <w:basedOn w:val="TableNormal"/>
    <w:uiPriority w:val="59"/>
    <w:rsid w:val="0008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555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855E8"/>
    <w:pPr>
      <w:spacing w:after="120" w:line="240" w:lineRule="auto"/>
    </w:pPr>
    <w:rPr>
      <w:rFonts w:ascii="Arial Narrow" w:hAnsi="Arial Narrow"/>
      <w:noProof w:val="0"/>
      <w:sz w:val="24"/>
      <w:szCs w:val="24"/>
    </w:rPr>
  </w:style>
  <w:style w:type="character" w:customStyle="1" w:styleId="BodyTextChar">
    <w:name w:val="Body Text Char"/>
    <w:link w:val="BodyText"/>
    <w:uiPriority w:val="99"/>
    <w:rsid w:val="00F855E8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D3E"/>
    <w:rPr>
      <w:rFonts w:ascii="Tahoma" w:hAnsi="Tahoma" w:cs="Tahoma"/>
      <w:noProof/>
      <w:sz w:val="16"/>
      <w:szCs w:val="16"/>
    </w:rPr>
  </w:style>
  <w:style w:type="paragraph" w:styleId="ListBullet">
    <w:name w:val="List Bullet"/>
    <w:basedOn w:val="Normal"/>
    <w:uiPriority w:val="99"/>
    <w:unhideWhenUsed/>
    <w:rsid w:val="003E7433"/>
    <w:pPr>
      <w:autoSpaceDE w:val="0"/>
      <w:autoSpaceDN w:val="0"/>
      <w:adjustRightInd w:val="0"/>
      <w:spacing w:after="120" w:line="240" w:lineRule="auto"/>
      <w:contextualSpacing/>
    </w:pPr>
    <w:rPr>
      <w:rFonts w:ascii="Arial Narrow" w:hAnsi="Arial Narrow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884D25"/>
    <w:pPr>
      <w:numPr>
        <w:numId w:val="1"/>
      </w:numPr>
      <w:tabs>
        <w:tab w:val="left" w:pos="1080"/>
      </w:tabs>
      <w:spacing w:before="120" w:after="0"/>
      <w:ind w:left="1080"/>
      <w:contextualSpacing/>
    </w:pPr>
    <w:rPr>
      <w:rFonts w:ascii="Arial Narrow" w:hAnsi="Arial Narrow"/>
      <w:sz w:val="24"/>
      <w:szCs w:val="24"/>
    </w:rPr>
  </w:style>
  <w:style w:type="paragraph" w:customStyle="1" w:styleId="AcentiaBulletTwo">
    <w:name w:val="Acentia_Bullet Two"/>
    <w:basedOn w:val="AcentiaBulletOne0"/>
    <w:rsid w:val="00E952DE"/>
    <w:pPr>
      <w:numPr>
        <w:ilvl w:val="1"/>
      </w:numPr>
      <w:spacing w:after="120"/>
      <w:contextualSpacing w:val="0"/>
    </w:pPr>
  </w:style>
  <w:style w:type="paragraph" w:customStyle="1" w:styleId="AcentiaBulletOne0">
    <w:name w:val="Acentia_Bullet One"/>
    <w:basedOn w:val="ListBullet"/>
    <w:qFormat/>
    <w:rsid w:val="00E952DE"/>
    <w:pPr>
      <w:numPr>
        <w:numId w:val="4"/>
      </w:numPr>
      <w:spacing w:after="0"/>
      <w:ind w:left="720"/>
    </w:pPr>
    <w:rPr>
      <w:noProof w:val="0"/>
    </w:rPr>
  </w:style>
  <w:style w:type="paragraph" w:customStyle="1" w:styleId="AcentiaBulletOneLast">
    <w:name w:val="Acentia_Bullet One Last"/>
    <w:basedOn w:val="AcentiaBulletOne0"/>
    <w:qFormat/>
    <w:rsid w:val="00A458FF"/>
    <w:pPr>
      <w:spacing w:after="120"/>
      <w:contextualSpacing w:val="0"/>
    </w:pPr>
  </w:style>
  <w:style w:type="paragraph" w:customStyle="1" w:styleId="SpecialTitle">
    <w:name w:val="Special Title"/>
    <w:basedOn w:val="Heading1"/>
    <w:qFormat/>
    <w:rsid w:val="00CB0640"/>
    <w:pPr>
      <w:numPr>
        <w:numId w:val="0"/>
      </w:numPr>
      <w:jc w:val="center"/>
    </w:pPr>
    <w:rPr>
      <w:b/>
      <w:sz w:val="4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0786"/>
    <w:pPr>
      <w:tabs>
        <w:tab w:val="left" w:pos="360"/>
        <w:tab w:val="right" w:leader="dot" w:pos="9350"/>
      </w:tabs>
      <w:spacing w:before="60" w:after="60" w:line="240" w:lineRule="auto"/>
    </w:pPr>
    <w:rPr>
      <w:b/>
      <w:noProof w:val="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0786"/>
    <w:pPr>
      <w:tabs>
        <w:tab w:val="left" w:pos="900"/>
        <w:tab w:val="right" w:leader="dot" w:pos="9350"/>
      </w:tabs>
      <w:spacing w:before="60" w:after="60"/>
      <w:ind w:left="907" w:hanging="547"/>
    </w:pPr>
    <w:rPr>
      <w:rFonts w:eastAsia="Times New Roman"/>
      <w:noProof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40786"/>
    <w:pPr>
      <w:tabs>
        <w:tab w:val="left" w:pos="2098"/>
        <w:tab w:val="right" w:leader="dot" w:pos="9350"/>
      </w:tabs>
      <w:spacing w:before="60" w:after="60"/>
      <w:ind w:left="1627" w:hanging="720"/>
    </w:pPr>
    <w:rPr>
      <w:noProof w:val="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C5B5B"/>
    <w:pPr>
      <w:keepLines/>
      <w:numPr>
        <w:numId w:val="0"/>
      </w:numPr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numbering" w:customStyle="1" w:styleId="AcentiaBulletOne">
    <w:name w:val="AcentiaBullet One"/>
    <w:uiPriority w:val="99"/>
    <w:rsid w:val="00AE2A37"/>
    <w:pPr>
      <w:numPr>
        <w:numId w:val="3"/>
      </w:numPr>
    </w:pPr>
  </w:style>
  <w:style w:type="paragraph" w:customStyle="1" w:styleId="Heading00">
    <w:name w:val="Heading_00"/>
    <w:basedOn w:val="Heading1"/>
    <w:rsid w:val="003547B7"/>
    <w:pPr>
      <w:numPr>
        <w:numId w:val="0"/>
      </w:numPr>
    </w:pPr>
  </w:style>
  <w:style w:type="paragraph" w:customStyle="1" w:styleId="AcentiaTableText">
    <w:name w:val="Acentia_Table Text"/>
    <w:basedOn w:val="BodyText"/>
    <w:rsid w:val="004E45DC"/>
    <w:pPr>
      <w:spacing w:after="0"/>
    </w:pPr>
    <w:rPr>
      <w:sz w:val="22"/>
    </w:rPr>
  </w:style>
  <w:style w:type="paragraph" w:customStyle="1" w:styleId="AcentiaTableHeader">
    <w:name w:val="Acentia Table Header"/>
    <w:basedOn w:val="BodyText"/>
    <w:rsid w:val="004E45DC"/>
    <w:pPr>
      <w:spacing w:after="0"/>
    </w:pPr>
    <w:rPr>
      <w:b/>
      <w:color w:val="FFFFFF"/>
      <w:sz w:val="22"/>
    </w:rPr>
  </w:style>
  <w:style w:type="paragraph" w:customStyle="1" w:styleId="AcentiaTableBullet">
    <w:name w:val="Acentia Table Bullet"/>
    <w:basedOn w:val="BodyText"/>
    <w:rsid w:val="004E45DC"/>
    <w:pPr>
      <w:numPr>
        <w:numId w:val="5"/>
      </w:numPr>
      <w:spacing w:after="0"/>
      <w:ind w:left="360" w:hanging="270"/>
    </w:pPr>
    <w:rPr>
      <w:sz w:val="22"/>
    </w:rPr>
  </w:style>
  <w:style w:type="paragraph" w:customStyle="1" w:styleId="AcentiaNumberedList">
    <w:name w:val="Acentia Numbered List"/>
    <w:rsid w:val="00E952DE"/>
    <w:pPr>
      <w:numPr>
        <w:numId w:val="6"/>
      </w:numPr>
    </w:pPr>
    <w:rPr>
      <w:rFonts w:ascii="Arial Narrow" w:hAnsi="Arial Narrow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A0AC3"/>
    <w:pPr>
      <w:spacing w:before="240" w:after="0" w:line="240" w:lineRule="auto"/>
    </w:pPr>
    <w:rPr>
      <w:b/>
      <w:bCs/>
      <w:sz w:val="18"/>
      <w:szCs w:val="18"/>
    </w:rPr>
  </w:style>
  <w:style w:type="character" w:styleId="Strong">
    <w:name w:val="Strong"/>
    <w:uiPriority w:val="22"/>
    <w:qFormat/>
    <w:rsid w:val="00F75E03"/>
    <w:rPr>
      <w:rFonts w:ascii="Calibri" w:hAnsi="Calibri"/>
      <w:b/>
      <w:bCs/>
      <w:sz w:val="24"/>
      <w:u w:val="single"/>
    </w:rPr>
  </w:style>
  <w:style w:type="character" w:styleId="CommentReference">
    <w:name w:val="annotation reference"/>
    <w:uiPriority w:val="99"/>
    <w:semiHidden/>
    <w:unhideWhenUsed/>
    <w:rsid w:val="00AE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3CDF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CDF"/>
    <w:rPr>
      <w:b/>
      <w:bC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B40786"/>
    <w:pPr>
      <w:tabs>
        <w:tab w:val="left" w:pos="2160"/>
        <w:tab w:val="right" w:leader="dot" w:pos="9360"/>
      </w:tabs>
      <w:spacing w:before="60" w:after="60" w:line="240" w:lineRule="auto"/>
      <w:ind w:left="1267"/>
    </w:pPr>
  </w:style>
  <w:style w:type="paragraph" w:styleId="Revision">
    <w:name w:val="Revision"/>
    <w:hidden/>
    <w:uiPriority w:val="99"/>
    <w:semiHidden/>
    <w:rsid w:val="008F21B3"/>
    <w:rPr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E31C4"/>
    <w:pPr>
      <w:spacing w:after="100"/>
      <w:ind w:left="880"/>
    </w:pPr>
    <w:rPr>
      <w:rFonts w:eastAsia="Times New Roman"/>
      <w:noProof w:val="0"/>
    </w:rPr>
  </w:style>
  <w:style w:type="paragraph" w:styleId="TOC6">
    <w:name w:val="toc 6"/>
    <w:basedOn w:val="Normal"/>
    <w:next w:val="Normal"/>
    <w:autoRedefine/>
    <w:uiPriority w:val="39"/>
    <w:unhideWhenUsed/>
    <w:rsid w:val="00BE31C4"/>
    <w:pPr>
      <w:spacing w:after="100"/>
      <w:ind w:left="1100"/>
    </w:pPr>
    <w:rPr>
      <w:rFonts w:eastAsia="Times New Roman"/>
      <w:noProof w:val="0"/>
    </w:rPr>
  </w:style>
  <w:style w:type="paragraph" w:styleId="TOC7">
    <w:name w:val="toc 7"/>
    <w:basedOn w:val="Normal"/>
    <w:next w:val="Normal"/>
    <w:autoRedefine/>
    <w:uiPriority w:val="39"/>
    <w:unhideWhenUsed/>
    <w:rsid w:val="00BE31C4"/>
    <w:pPr>
      <w:spacing w:after="100"/>
      <w:ind w:left="1320"/>
    </w:pPr>
    <w:rPr>
      <w:rFonts w:eastAsia="Times New Roman"/>
      <w:noProof w:val="0"/>
    </w:rPr>
  </w:style>
  <w:style w:type="paragraph" w:styleId="TOC8">
    <w:name w:val="toc 8"/>
    <w:basedOn w:val="Normal"/>
    <w:next w:val="Normal"/>
    <w:autoRedefine/>
    <w:uiPriority w:val="39"/>
    <w:unhideWhenUsed/>
    <w:rsid w:val="00BE31C4"/>
    <w:pPr>
      <w:spacing w:after="100"/>
      <w:ind w:left="1540"/>
    </w:pPr>
    <w:rPr>
      <w:rFonts w:eastAsia="Times New Roman"/>
      <w:noProof w:val="0"/>
    </w:rPr>
  </w:style>
  <w:style w:type="paragraph" w:styleId="TOC9">
    <w:name w:val="toc 9"/>
    <w:basedOn w:val="Normal"/>
    <w:next w:val="Normal"/>
    <w:autoRedefine/>
    <w:uiPriority w:val="39"/>
    <w:unhideWhenUsed/>
    <w:rsid w:val="00BE31C4"/>
    <w:pPr>
      <w:spacing w:after="100"/>
      <w:ind w:left="1760"/>
    </w:pPr>
    <w:rPr>
      <w:rFonts w:eastAsia="Times New Roman"/>
      <w:noProof w:val="0"/>
    </w:rPr>
  </w:style>
  <w:style w:type="paragraph" w:styleId="Title">
    <w:name w:val="Title"/>
    <w:basedOn w:val="Normal"/>
    <w:next w:val="Normal"/>
    <w:link w:val="TitleChar"/>
    <w:uiPriority w:val="10"/>
    <w:qFormat/>
    <w:rsid w:val="003D2D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2D74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C2E8F"/>
    <w:rPr>
      <w:noProof/>
      <w:sz w:val="22"/>
      <w:szCs w:val="22"/>
    </w:rPr>
  </w:style>
  <w:style w:type="paragraph" w:customStyle="1" w:styleId="TemplateInstructions">
    <w:name w:val="Template Instructions"/>
    <w:basedOn w:val="Normal"/>
    <w:link w:val="TemplateInstructionsChar"/>
    <w:qFormat/>
    <w:rsid w:val="00042886"/>
    <w:rPr>
      <w:rFonts w:asciiTheme="minorHAnsi" w:eastAsiaTheme="minorEastAsia" w:hAnsiTheme="minorHAnsi" w:cstheme="minorBidi"/>
      <w:i/>
      <w:noProof w:val="0"/>
      <w:color w:val="9BBB59" w:themeColor="accent3"/>
    </w:rPr>
  </w:style>
  <w:style w:type="character" w:customStyle="1" w:styleId="TemplateInstructionsChar">
    <w:name w:val="Template Instructions Char"/>
    <w:basedOn w:val="DefaultParagraphFont"/>
    <w:link w:val="TemplateInstructions"/>
    <w:rsid w:val="00042886"/>
    <w:rPr>
      <w:rFonts w:asciiTheme="minorHAnsi" w:eastAsiaTheme="minorEastAsia" w:hAnsiTheme="minorHAnsi" w:cstheme="minorBidi"/>
      <w:i/>
      <w:color w:val="9BBB59" w:themeColor="accent3"/>
      <w:sz w:val="22"/>
      <w:szCs w:val="22"/>
    </w:rPr>
  </w:style>
  <w:style w:type="paragraph" w:customStyle="1" w:styleId="whs4">
    <w:name w:val="whs4"/>
    <w:basedOn w:val="Normal"/>
    <w:rsid w:val="00590AB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227ED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me@organization.gov" TargetMode="External"/><Relationship Id="rId18" Type="http://schemas.openxmlformats.org/officeDocument/2006/relationships/image" Target="media/image7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mailto:DGSHelp@maximus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://dgs.nci.nih.gov/" TargetMode="External"/><Relationship Id="rId14" Type="http://schemas.openxmlformats.org/officeDocument/2006/relationships/hyperlink" Target="mailto:user@company.net" TargetMode="External"/><Relationship Id="rId22" Type="http://schemas.openxmlformats.org/officeDocument/2006/relationships/image" Target="media/image11.gif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binson\Documents\ITSolutions\website\Change%20Requests\110426\Check_Request_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B39BE8278D4380BF8E7EE2B6EF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EDAC-1E81-4E67-8477-3E56EA4B7FDC}"/>
      </w:docPartPr>
      <w:docPartBody>
        <w:p w:rsidR="00432C20" w:rsidRDefault="0027125C" w:rsidP="0027125C">
          <w:pPr>
            <w:pStyle w:val="7CB39BE8278D4380BF8E7EE2B6EFA31D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40616EF750594FE1A551722F2381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E32F-A482-4A88-9397-ED37CE6B5811}"/>
      </w:docPartPr>
      <w:docPartBody>
        <w:p w:rsidR="00432C20" w:rsidRDefault="0027125C" w:rsidP="0027125C">
          <w:pPr>
            <w:pStyle w:val="40616EF750594FE1A551722F23815A0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D007797F43374F2C8CCE96D106C5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EF9-3959-4E8D-82CA-583D6E1DFABA}"/>
      </w:docPartPr>
      <w:docPartBody>
        <w:p w:rsidR="00432C20" w:rsidRDefault="0027125C" w:rsidP="0027125C">
          <w:pPr>
            <w:pStyle w:val="D007797F43374F2C8CCE96D106C52407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A77E28A1E30D4F328BB6B99FCB78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4D01-1477-4D2E-AC8C-A8403B95BCA6}"/>
      </w:docPartPr>
      <w:docPartBody>
        <w:p w:rsidR="00432C20" w:rsidRDefault="0027125C" w:rsidP="0027125C">
          <w:pPr>
            <w:pStyle w:val="A77E28A1E30D4F328BB6B99FCB78F673"/>
          </w:pPr>
          <w:r>
            <w:rPr>
              <w:color w:val="5B9BD5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5C"/>
    <w:rsid w:val="0027125C"/>
    <w:rsid w:val="00432C20"/>
    <w:rsid w:val="009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B39BE8278D4380BF8E7EE2B6EFA31D">
    <w:name w:val="7CB39BE8278D4380BF8E7EE2B6EFA31D"/>
    <w:rsid w:val="0027125C"/>
  </w:style>
  <w:style w:type="paragraph" w:customStyle="1" w:styleId="40616EF750594FE1A551722F23815A0A">
    <w:name w:val="40616EF750594FE1A551722F23815A0A"/>
    <w:rsid w:val="0027125C"/>
  </w:style>
  <w:style w:type="paragraph" w:customStyle="1" w:styleId="D007797F43374F2C8CCE96D106C52407">
    <w:name w:val="D007797F43374F2C8CCE96D106C52407"/>
    <w:rsid w:val="0027125C"/>
  </w:style>
  <w:style w:type="paragraph" w:customStyle="1" w:styleId="A77E28A1E30D4F328BB6B99FCB78F673">
    <w:name w:val="A77E28A1E30D4F328BB6B99FCB78F673"/>
    <w:rsid w:val="0027125C"/>
  </w:style>
  <w:style w:type="paragraph" w:customStyle="1" w:styleId="8EAE23518E8E45CD93377C9801D5E908">
    <w:name w:val="8EAE23518E8E45CD93377C9801D5E908"/>
    <w:rsid w:val="00271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>
          <a:solidFill>
            <a:srgbClr val="C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Check_Request_Form</Template>
  <TotalTime>1</TotalTime>
  <Pages>10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Review</vt:lpstr>
    </vt:vector>
  </TitlesOfParts>
  <Company>Document Generation System (DGS)</Company>
  <LinksUpToDate>false</LinksUpToDate>
  <CharactersWithSpaces>6694</CharactersWithSpaces>
  <SharedDoc>false</SharedDoc>
  <HLinks>
    <vt:vector size="84" baseType="variant">
      <vt:variant>
        <vt:i4>1900586</vt:i4>
      </vt:variant>
      <vt:variant>
        <vt:i4>75</vt:i4>
      </vt:variant>
      <vt:variant>
        <vt:i4>0</vt:i4>
      </vt:variant>
      <vt:variant>
        <vt:i4>5</vt:i4>
      </vt:variant>
      <vt:variant>
        <vt:lpwstr>mailto:econtractshelp@peacetech.com</vt:lpwstr>
      </vt:variant>
      <vt:variant>
        <vt:lpwstr/>
      </vt:variant>
      <vt:variant>
        <vt:i4>8323130</vt:i4>
      </vt:variant>
      <vt:variant>
        <vt:i4>72</vt:i4>
      </vt:variant>
      <vt:variant>
        <vt:i4>0</vt:i4>
      </vt:variant>
      <vt:variant>
        <vt:i4>5</vt:i4>
      </vt:variant>
      <vt:variant>
        <vt:lpwstr>http://oa-intranet.nci.nih.gov/</vt:lpwstr>
      </vt:variant>
      <vt:variant>
        <vt:lpwstr/>
      </vt:variant>
      <vt:variant>
        <vt:i4>2359414</vt:i4>
      </vt:variant>
      <vt:variant>
        <vt:i4>69</vt:i4>
      </vt:variant>
      <vt:variant>
        <vt:i4>0</vt:i4>
      </vt:variant>
      <vt:variant>
        <vt:i4>5</vt:i4>
      </vt:variant>
      <vt:variant>
        <vt:lpwstr>http://econtracts.nci.nih.gov/</vt:lpwstr>
      </vt:variant>
      <vt:variant>
        <vt:lpwstr/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_Toc352333731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_Toc352333730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_Toc352333729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_Toc352333728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_Toc352333727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_Toc352333726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_Toc352333725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_Toc352333724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_Toc352333723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_Toc352333722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_Toc352333721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Review</dc:title>
  <dc:subject>User Manual</dc:subject>
  <dc:creator>Current as of</dc:creator>
  <cp:lastModifiedBy>Kaminski, Sue (NIH/OD) [E]</cp:lastModifiedBy>
  <cp:revision>2</cp:revision>
  <cp:lastPrinted>2013-01-16T14:41:00Z</cp:lastPrinted>
  <dcterms:created xsi:type="dcterms:W3CDTF">2017-03-03T15:21:00Z</dcterms:created>
  <dcterms:modified xsi:type="dcterms:W3CDTF">2017-03-03T15:21:00Z</dcterms:modified>
</cp:coreProperties>
</file>