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509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708CA552" w14:textId="77777777" w:rsidTr="00E41A20">
        <w:trPr>
          <w:cantSplit/>
        </w:trPr>
        <w:tc>
          <w:tcPr>
            <w:tcW w:w="9700" w:type="dxa"/>
            <w:shd w:val="clear" w:color="auto" w:fill="auto"/>
          </w:tcPr>
          <w:p w14:paraId="6BCE9DE7" w14:textId="0F8C9C34" w:rsidR="00007200" w:rsidRPr="00007200" w:rsidRDefault="00007200" w:rsidP="00003AAE">
            <w:pPr>
              <w:spacing w:before="15" w:after="25" w:line="240" w:lineRule="auto"/>
              <w:jc w:val="center"/>
              <w:rPr>
                <w:rFonts w:ascii="Calibri" w:eastAsia="Calibri" w:hAnsi="Calibri" w:cs="Times New Roman"/>
                <w:sz w:val="24"/>
                <w:szCs w:val="24"/>
              </w:rPr>
            </w:pPr>
            <w:r w:rsidRPr="00007200">
              <w:rPr>
                <w:rFonts w:ascii="Calibri" w:eastAsia="Calibri" w:hAnsi="Calibri" w:cs="Times New Roman"/>
                <w:sz w:val="24"/>
                <w:szCs w:val="24"/>
              </w:rPr>
              <w:t>****(USE BELOW IN ALL SOLICITATIONS AND CONTRACTS.)****</w:t>
            </w:r>
          </w:p>
        </w:tc>
      </w:tr>
    </w:tbl>
    <w:p w14:paraId="5EAF251C" w14:textId="77777777" w:rsidR="00007200" w:rsidRPr="00007200" w:rsidRDefault="00007200" w:rsidP="00007200">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641679"/>
      <w:r w:rsidRPr="00007200">
        <w:rPr>
          <w:rFonts w:ascii="Calibri" w:eastAsia="Calibri" w:hAnsi="Calibri" w:cs="Times New Roman"/>
          <w:b/>
          <w:bCs/>
          <w:sz w:val="24"/>
          <w:szCs w:val="24"/>
        </w:rPr>
        <w:t>SECTION G - CONTRACT ADMINISTRATION DATA</w:t>
      </w:r>
      <w:bookmarkEnd w:id="0"/>
    </w:p>
    <w:p w14:paraId="002F99CA"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20E450D" w14:textId="77777777" w:rsidTr="00E41A20">
        <w:trPr>
          <w:cantSplit/>
        </w:trPr>
        <w:tc>
          <w:tcPr>
            <w:tcW w:w="9700" w:type="dxa"/>
            <w:shd w:val="clear" w:color="auto" w:fill="auto"/>
          </w:tcPr>
          <w:p w14:paraId="3D2B7C1A"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ALL SOLICITATIONS AND CONTRACTS.)****</w:t>
            </w:r>
          </w:p>
          <w:p w14:paraId="4844C13F"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INSTRUCTIONS TO COMPLETE THIS ARTICLE:</w:t>
            </w:r>
            <w:r w:rsidRPr="00007200">
              <w:rPr>
                <w:rFonts w:ascii="Calibri" w:eastAsia="Calibri" w:hAnsi="Calibri" w:cs="Times New Roman"/>
                <w:sz w:val="24"/>
                <w:szCs w:val="24"/>
              </w:rPr>
              <w:t xml:space="preserve"> </w:t>
            </w:r>
          </w:p>
          <w:p w14:paraId="10B660E9" w14:textId="77777777" w:rsidR="00007200" w:rsidRPr="00007200" w:rsidRDefault="00007200" w:rsidP="00007200">
            <w:pPr>
              <w:numPr>
                <w:ilvl w:val="0"/>
                <w:numId w:val="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Solicitations:</w:t>
            </w:r>
            <w:r w:rsidRPr="00007200">
              <w:rPr>
                <w:rFonts w:ascii="Calibri" w:eastAsia="Calibri" w:hAnsi="Calibri" w:cs="Times New Roman"/>
                <w:sz w:val="24"/>
                <w:szCs w:val="24"/>
              </w:rPr>
              <w:t xml:space="preserve">  Type: "[To be specified prior to award]" in the text box after the first sentence.</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For Contracts:</w:t>
            </w:r>
            <w:r w:rsidRPr="00007200">
              <w:rPr>
                <w:rFonts w:ascii="Calibri" w:eastAsia="Calibri" w:hAnsi="Calibri" w:cs="Times New Roman"/>
                <w:sz w:val="24"/>
                <w:szCs w:val="24"/>
              </w:rPr>
              <w:t xml:space="preserve"> </w:t>
            </w:r>
          </w:p>
          <w:p w14:paraId="3FB08803"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Type: Contracting Officer Representative (COR) Name in the text box after the first sentence.</w:t>
            </w:r>
          </w:p>
          <w:p w14:paraId="725EABDC"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If an Alternate COR will be assigned to the contract, specify the alternate's name with the title "Alternate COR" and include the third paragraph in brackets.</w:t>
            </w:r>
          </w:p>
          <w:p w14:paraId="34F40FC8" w14:textId="77777777" w:rsidR="00007200" w:rsidRPr="00007200" w:rsidRDefault="00007200" w:rsidP="00007200">
            <w:pPr>
              <w:numPr>
                <w:ilvl w:val="0"/>
                <w:numId w:val="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Third paragraph [within brackets]:  </w:t>
            </w:r>
            <w:r w:rsidRPr="00007200">
              <w:rPr>
                <w:rFonts w:ascii="Calibri" w:eastAsia="Calibri" w:hAnsi="Calibri" w:cs="Times New Roman"/>
                <w:sz w:val="24"/>
                <w:szCs w:val="24"/>
              </w:rPr>
              <w:t xml:space="preserve"> Include this paragraph when an Alternate COR will be assigned to the contract.  If no Alternate COR will be assigned delete the paragraph in its entirety.</w:t>
            </w:r>
          </w:p>
        </w:tc>
      </w:tr>
    </w:tbl>
    <w:p w14:paraId="487BAB96"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 w:name="_Toc641689"/>
      <w:r w:rsidRPr="00007200">
        <w:rPr>
          <w:rFonts w:ascii="Calibri" w:eastAsia="Calibri" w:hAnsi="Calibri" w:cs="Calibri"/>
          <w:b/>
          <w:bCs/>
          <w:sz w:val="24"/>
          <w:szCs w:val="24"/>
        </w:rPr>
        <w:t>ARTICLE G.1. CONTRACTING OFFICER REPRESENTATIVE (COR)</w:t>
      </w:r>
      <w:bookmarkEnd w:id="1"/>
    </w:p>
    <w:p w14:paraId="4B72653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following Contracting Officer Representative (COR) will represent the Government for the purpose of this contract:</w:t>
      </w:r>
    </w:p>
    <w:p w14:paraId="7EA2EDDC"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4B8C182B"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5887FE37" w14:textId="77777777" w:rsidR="00007200" w:rsidRPr="00007200" w:rsidRDefault="00007200" w:rsidP="00007200">
      <w:pPr>
        <w:spacing w:after="0" w:line="240" w:lineRule="auto"/>
        <w:rPr>
          <w:rFonts w:ascii="Calibri" w:eastAsia="Calibri" w:hAnsi="Calibri" w:cs="Times New Roman"/>
          <w:sz w:val="24"/>
          <w:szCs w:val="24"/>
        </w:rPr>
      </w:pPr>
    </w:p>
    <w:p w14:paraId="7430609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7EF66E2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alternate COR is responsible for carrying out the duties of the COR only in the event that the COR can no longer perform his/her duties as assigned.] </w:t>
      </w:r>
    </w:p>
    <w:p w14:paraId="4EED8EC9" w14:textId="6FAC49D0"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r w:rsidR="00E7748C">
        <w:rPr>
          <w:rFonts w:ascii="Calibri" w:eastAsia="Calibri" w:hAnsi="Calibri" w:cs="Times New Roman"/>
          <w:sz w:val="24"/>
          <w:szCs w:val="24"/>
        </w:rPr>
        <w:t>.</w:t>
      </w:r>
    </w:p>
    <w:p w14:paraId="0A8B982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Government may unilaterally change its COR designation.</w:t>
      </w:r>
    </w:p>
    <w:p w14:paraId="2858CF8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4892F14" w14:textId="77777777" w:rsidTr="00E41A20">
        <w:trPr>
          <w:cantSplit/>
        </w:trPr>
        <w:tc>
          <w:tcPr>
            <w:tcW w:w="9700" w:type="dxa"/>
            <w:shd w:val="clear" w:color="auto" w:fill="auto"/>
          </w:tcPr>
          <w:p w14:paraId="721F6E0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FOR ALL SOLICITATIONS AND CONTRACTS WHEN THE CONTRACTING OFFICER WILL REQUIRE THE CONTRACTOR TO DESIGNATE CONTRACTOR KEY PERSONNEL.)****</w:t>
            </w:r>
          </w:p>
          <w:p w14:paraId="3ACDBF0A"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ARTICLE:</w:t>
            </w:r>
            <w:r w:rsidRPr="00007200">
              <w:rPr>
                <w:rFonts w:ascii="Calibri" w:eastAsia="Calibri" w:hAnsi="Calibri" w:cs="Times New Roman"/>
                <w:sz w:val="24"/>
                <w:szCs w:val="24"/>
              </w:rPr>
              <w:t xml:space="preserve"> </w:t>
            </w:r>
          </w:p>
          <w:p w14:paraId="0226C611"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 Table:</w:t>
            </w:r>
            <w:r w:rsidRPr="00007200">
              <w:rPr>
                <w:rFonts w:ascii="Calibri" w:eastAsia="Calibri" w:hAnsi="Calibri" w:cs="Times New Roman"/>
                <w:sz w:val="24"/>
                <w:szCs w:val="24"/>
              </w:rPr>
              <w:t xml:space="preserve"> When Multiple Principal Investigators are named, the "Contact PI" MUST be specified.</w:t>
            </w:r>
          </w:p>
        </w:tc>
      </w:tr>
    </w:tbl>
    <w:p w14:paraId="3DDFCEE3"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2" w:name="_Toc641699"/>
      <w:r w:rsidRPr="00007200">
        <w:rPr>
          <w:rFonts w:ascii="Calibri" w:eastAsia="Calibri" w:hAnsi="Calibri" w:cs="Calibri"/>
          <w:b/>
          <w:bCs/>
          <w:sz w:val="24"/>
          <w:szCs w:val="24"/>
        </w:rPr>
        <w:t>ARTICLE G.2. KEY PERSONNEL, HHSAR 352.237-75 (December 2015).</w:t>
      </w:r>
      <w:bookmarkEnd w:id="2"/>
    </w:p>
    <w:p w14:paraId="4E10A2E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key personnel specified in this contract are considered to be essential to work performance. At least 30 days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days' notice,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6F47040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(End of clause).</w:t>
      </w:r>
    </w:p>
    <w:p w14:paraId="1271BD7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following individual(s) is/are considered to be essential to the work being performed hereunder:</w:t>
      </w:r>
    </w:p>
    <w:p w14:paraId="307F0228" w14:textId="77777777" w:rsidR="00007200" w:rsidRPr="00007200" w:rsidRDefault="00007200" w:rsidP="00007200">
      <w:pPr>
        <w:spacing w:before="25" w:after="15" w:line="240" w:lineRule="auto"/>
        <w:ind w:left="360"/>
        <w:rPr>
          <w:rFonts w:ascii="Calibri" w:eastAsia="Calibri" w:hAnsi="Calibri" w:cs="Times New Roman"/>
          <w:sz w:val="24"/>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3548"/>
      </w:tblGrid>
      <w:tr w:rsidR="00007200" w:rsidRPr="00007200" w14:paraId="2AF8303C" w14:textId="77777777" w:rsidTr="00E41A20">
        <w:trPr>
          <w:cantSplit/>
          <w:tblHeader/>
          <w:jc w:val="right"/>
        </w:trPr>
        <w:tc>
          <w:tcPr>
            <w:tcW w:w="0" w:type="auto"/>
            <w:shd w:val="clear" w:color="auto" w:fill="auto"/>
          </w:tcPr>
          <w:p w14:paraId="138296A5"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Name</w:t>
            </w:r>
            <w:r w:rsidRPr="00007200">
              <w:rPr>
                <w:rFonts w:ascii="Calibri" w:eastAsia="Calibri" w:hAnsi="Calibri" w:cs="Times New Roman"/>
                <w:sz w:val="24"/>
                <w:szCs w:val="24"/>
              </w:rPr>
              <w:t xml:space="preserve"> </w:t>
            </w:r>
          </w:p>
        </w:tc>
        <w:tc>
          <w:tcPr>
            <w:tcW w:w="0" w:type="auto"/>
            <w:shd w:val="clear" w:color="auto" w:fill="auto"/>
          </w:tcPr>
          <w:p w14:paraId="13D9F0D1"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Title</w:t>
            </w:r>
            <w:r w:rsidRPr="00007200">
              <w:rPr>
                <w:rFonts w:ascii="Calibri" w:eastAsia="Calibri" w:hAnsi="Calibri" w:cs="Times New Roman"/>
                <w:sz w:val="24"/>
                <w:szCs w:val="24"/>
              </w:rPr>
              <w:t xml:space="preserve"> </w:t>
            </w:r>
          </w:p>
        </w:tc>
      </w:tr>
      <w:tr w:rsidR="00007200" w:rsidRPr="00007200" w14:paraId="0B1220A0" w14:textId="77777777" w:rsidTr="00E41A20">
        <w:trPr>
          <w:cantSplit/>
          <w:jc w:val="right"/>
        </w:trPr>
        <w:tc>
          <w:tcPr>
            <w:tcW w:w="0" w:type="auto"/>
            <w:shd w:val="clear" w:color="auto" w:fill="auto"/>
          </w:tcPr>
          <w:p w14:paraId="0E5F2B0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7401FB4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517A4C67" w14:textId="77777777" w:rsidR="00007200" w:rsidRPr="00007200" w:rsidRDefault="00007200" w:rsidP="00007200">
      <w:pPr>
        <w:spacing w:after="0" w:line="240" w:lineRule="auto"/>
        <w:rPr>
          <w:rFonts w:ascii="Calibri" w:eastAsia="Calibri" w:hAnsi="Calibri" w:cs="Times New Roman"/>
          <w:sz w:val="24"/>
          <w:szCs w:val="24"/>
        </w:rPr>
      </w:pPr>
    </w:p>
    <w:p w14:paraId="5BD1E0AF" w14:textId="77777777" w:rsidR="00007200" w:rsidRPr="00007200" w:rsidRDefault="00007200" w:rsidP="00007200">
      <w:pPr>
        <w:spacing w:after="0" w:line="240" w:lineRule="auto"/>
        <w:rPr>
          <w:rFonts w:ascii="Calibri" w:eastAsia="Calibri" w:hAnsi="Calibri" w:cs="Times New Roman"/>
          <w:sz w:val="24"/>
          <w:szCs w:val="24"/>
        </w:rPr>
      </w:pPr>
    </w:p>
    <w:p w14:paraId="1DA58E8A"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0992985" w14:textId="77777777" w:rsidTr="00E41A20">
        <w:trPr>
          <w:cantSplit/>
        </w:trPr>
        <w:tc>
          <w:tcPr>
            <w:tcW w:w="9700" w:type="dxa"/>
            <w:shd w:val="clear" w:color="auto" w:fill="auto"/>
          </w:tcPr>
          <w:p w14:paraId="735A0C5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BELOW IN WORK ASSIGNMENT SOLICITATIONS AND CONTRACTS.)****</w:t>
            </w:r>
          </w:p>
        </w:tc>
      </w:tr>
    </w:tbl>
    <w:p w14:paraId="6EDAB625"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3" w:name="_Toc641709"/>
      <w:r w:rsidRPr="00007200">
        <w:rPr>
          <w:rFonts w:ascii="Calibri" w:eastAsia="Calibri" w:hAnsi="Calibri" w:cs="Calibri"/>
          <w:b/>
          <w:bCs/>
          <w:sz w:val="24"/>
          <w:szCs w:val="24"/>
        </w:rPr>
        <w:t>ARTICLE G.3. WORK ASSIGNMENT PROCEDURES</w:t>
      </w:r>
      <w:bookmarkEnd w:id="3"/>
    </w:p>
    <w:p w14:paraId="578A99A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In providing support under this contract, the Contractor shall initiate work only when so directed by a Work Assignment (Attachment provided in SECTION J). Approval of a Work Assignment shall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initiate Work Assignments and to sign Work Assignments indicating satisfactory </w:t>
      </w:r>
      <w:r w:rsidRPr="00007200">
        <w:rPr>
          <w:rFonts w:ascii="Calibri" w:eastAsia="Calibri" w:hAnsi="Calibri" w:cs="Times New Roman"/>
          <w:sz w:val="24"/>
          <w:szCs w:val="24"/>
        </w:rPr>
        <w:lastRenderedPageBreak/>
        <w:t xml:space="preserve">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w:t>
      </w:r>
      <w:proofErr w:type="gramStart"/>
      <w:r w:rsidRPr="00007200">
        <w:rPr>
          <w:rFonts w:ascii="Calibri" w:eastAsia="Calibri" w:hAnsi="Calibri" w:cs="Times New Roman"/>
          <w:sz w:val="24"/>
          <w:szCs w:val="24"/>
        </w:rPr>
        <w:t>invalid</w:t>
      </w:r>
      <w:proofErr w:type="gramEnd"/>
      <w:r w:rsidRPr="00007200">
        <w:rPr>
          <w:rFonts w:ascii="Calibri" w:eastAsia="Calibri" w:hAnsi="Calibri" w:cs="Times New Roman"/>
          <w:sz w:val="24"/>
          <w:szCs w:val="24"/>
        </w:rPr>
        <w:t xml:space="preserve"> and costs incurred for such work shall be considered unallowable. The Contractor shall not exceed the estimated labor hours, </w:t>
      </w:r>
      <w:proofErr w:type="gramStart"/>
      <w:r w:rsidRPr="00007200">
        <w:rPr>
          <w:rFonts w:ascii="Calibri" w:eastAsia="Calibri" w:hAnsi="Calibri" w:cs="Times New Roman"/>
          <w:sz w:val="24"/>
          <w:szCs w:val="24"/>
        </w:rPr>
        <w:t>estimated</w:t>
      </w:r>
      <w:proofErr w:type="gramEnd"/>
      <w:r w:rsidRPr="00007200">
        <w:rPr>
          <w:rFonts w:ascii="Calibri" w:eastAsia="Calibri" w:hAnsi="Calibri" w:cs="Times New Roman"/>
          <w:sz w:val="24"/>
          <w:szCs w:val="24"/>
        </w:rPr>
        <w:t xml:space="preserve"> Work Assignment amount, or change the Work Assignment leader without prior written approval of the COR and the Contracting Officer by modification of the Work Assignment. The day-to-day operational and administrative details of the Work Assignment system will be established by the COR with input from the Contractor. The Work Assignment system will operate within the following general guidelines:</w:t>
      </w:r>
    </w:p>
    <w:p w14:paraId="7B36AC4E" w14:textId="77777777" w:rsidR="00007200" w:rsidRPr="00007200" w:rsidRDefault="00007200" w:rsidP="00007200">
      <w:pPr>
        <w:numPr>
          <w:ilvl w:val="0"/>
          <w:numId w:val="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Work Assignment (W.A.) Information</w:t>
      </w:r>
      <w:r w:rsidRPr="00007200">
        <w:rPr>
          <w:rFonts w:ascii="Calibri" w:eastAsia="Calibri" w:hAnsi="Calibri" w:cs="Times New Roman"/>
          <w:sz w:val="24"/>
          <w:szCs w:val="24"/>
        </w:rPr>
        <w:t xml:space="preserve"> </w:t>
      </w:r>
    </w:p>
    <w:p w14:paraId="7B7D3574" w14:textId="77777777" w:rsidR="00007200" w:rsidRPr="00007200" w:rsidRDefault="00007200" w:rsidP="00007200">
      <w:pPr>
        <w:numPr>
          <w:ilvl w:val="1"/>
          <w:numId w:val="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 work to be assigned under this contract shall relate directly to one or more of the task areas listed in the Statement of Work.</w:t>
      </w:r>
    </w:p>
    <w:p w14:paraId="0D788C91" w14:textId="77777777" w:rsidR="00007200" w:rsidRPr="00007200" w:rsidRDefault="00007200" w:rsidP="00007200">
      <w:pPr>
        <w:numPr>
          <w:ilvl w:val="1"/>
          <w:numId w:val="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Each W.A. shall be written for the conduct of a specific, finite task.</w:t>
      </w:r>
    </w:p>
    <w:p w14:paraId="64B56007" w14:textId="77777777" w:rsidR="00007200" w:rsidRPr="00007200" w:rsidRDefault="00007200" w:rsidP="00007200">
      <w:pPr>
        <w:numPr>
          <w:ilvl w:val="1"/>
          <w:numId w:val="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Each new W.A. shall be numbered serially beginning with 01.</w:t>
      </w:r>
    </w:p>
    <w:p w14:paraId="1D31E614" w14:textId="77777777" w:rsidR="00007200" w:rsidRPr="00007200" w:rsidRDefault="00007200" w:rsidP="00007200">
      <w:pPr>
        <w:numPr>
          <w:ilvl w:val="1"/>
          <w:numId w:val="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Each W.A. shall be completed on the form entitled "Sample Contract Work Assignment" and listed as an Attachment in Section J of this contract.</w:t>
      </w:r>
    </w:p>
    <w:p w14:paraId="1E545892" w14:textId="77777777" w:rsidR="00007200" w:rsidRPr="00007200" w:rsidRDefault="00007200" w:rsidP="00007200">
      <w:pPr>
        <w:numPr>
          <w:ilvl w:val="1"/>
          <w:numId w:val="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Upon award of the contract, an Administrative Work Assignment as shown in SECTION J, Attachments, shall be issued on a yearly basis. This Work Assignment will cover the time and expenditures necessary for the administration of the contract.</w:t>
      </w:r>
    </w:p>
    <w:p w14:paraId="24D6A192" w14:textId="77777777" w:rsidR="00007200" w:rsidRPr="00007200" w:rsidRDefault="00007200" w:rsidP="00007200">
      <w:pPr>
        <w:numPr>
          <w:ilvl w:val="0"/>
          <w:numId w:val="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Initiation of a W.A.</w:t>
      </w:r>
      <w:r w:rsidRPr="00007200">
        <w:rPr>
          <w:rFonts w:ascii="Calibri" w:eastAsia="Calibri" w:hAnsi="Calibri" w:cs="Times New Roman"/>
          <w:sz w:val="24"/>
          <w:szCs w:val="24"/>
        </w:rPr>
        <w:t xml:space="preserve"> </w:t>
      </w:r>
    </w:p>
    <w:p w14:paraId="59013148" w14:textId="77777777" w:rsidR="00007200" w:rsidRPr="00007200" w:rsidRDefault="00007200" w:rsidP="00007200">
      <w:pPr>
        <w:numPr>
          <w:ilvl w:val="1"/>
          <w:numId w:val="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COR will initiate Part I of the W.A.</w:t>
      </w:r>
    </w:p>
    <w:p w14:paraId="1DCC8FCB" w14:textId="77777777" w:rsidR="00007200" w:rsidRPr="00007200" w:rsidRDefault="00007200" w:rsidP="00007200">
      <w:pPr>
        <w:numPr>
          <w:ilvl w:val="1"/>
          <w:numId w:val="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shall complete Part II and obtain the appropriate signature. The Contractor shall forward the proposed W.A. to the COR.</w:t>
      </w:r>
    </w:p>
    <w:p w14:paraId="4BB52328" w14:textId="77777777" w:rsidR="00007200" w:rsidRPr="00007200" w:rsidRDefault="00007200" w:rsidP="00007200">
      <w:pPr>
        <w:numPr>
          <w:ilvl w:val="1"/>
          <w:numId w:val="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Upon receipt of the proposed W.A. and after determining that the proposed W.A. is acceptable, the COR will sign Part II to indicate recommendation for approval and forward to the Contracting Officer.</w:t>
      </w:r>
    </w:p>
    <w:p w14:paraId="7F128926" w14:textId="77777777" w:rsidR="00007200" w:rsidRPr="00007200" w:rsidRDefault="00007200" w:rsidP="00007200">
      <w:pPr>
        <w:numPr>
          <w:ilvl w:val="1"/>
          <w:numId w:val="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Upon receipt, the Contracting Officer will review the proposed W.A.</w:t>
      </w:r>
    </w:p>
    <w:p w14:paraId="05246BEC" w14:textId="77777777" w:rsidR="00007200" w:rsidRPr="00007200" w:rsidRDefault="00007200" w:rsidP="00007200">
      <w:pPr>
        <w:numPr>
          <w:ilvl w:val="2"/>
          <w:numId w:val="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If approved, the Contracting Officer will sign Part II to indicate approval and will forward the W.A. to the Contractor with a copy to the COR.</w:t>
      </w:r>
    </w:p>
    <w:p w14:paraId="614CEC9D" w14:textId="77777777" w:rsidR="00007200" w:rsidRPr="00007200" w:rsidRDefault="00007200" w:rsidP="00007200">
      <w:pPr>
        <w:numPr>
          <w:ilvl w:val="2"/>
          <w:numId w:val="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If not approved, the Contracting Officer will notify the COR, stating the reasons for disapproval.</w:t>
      </w:r>
    </w:p>
    <w:p w14:paraId="5F1E1F7F" w14:textId="77777777" w:rsidR="00007200" w:rsidRPr="00007200" w:rsidRDefault="00007200" w:rsidP="00007200">
      <w:pPr>
        <w:numPr>
          <w:ilvl w:val="1"/>
          <w:numId w:val="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After receipt of the approved W.A., the Contractor shall begin work. The period of performance shall never precede the Contracting Officer Approval date.</w:t>
      </w:r>
    </w:p>
    <w:p w14:paraId="21AB2A86" w14:textId="77777777" w:rsidR="00007200" w:rsidRPr="00007200" w:rsidRDefault="00007200" w:rsidP="00007200">
      <w:pPr>
        <w:numPr>
          <w:ilvl w:val="0"/>
          <w:numId w:val="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Modification to a W.A.</w:t>
      </w:r>
      <w:r w:rsidRPr="00007200">
        <w:rPr>
          <w:rFonts w:ascii="Calibri" w:eastAsia="Calibri" w:hAnsi="Calibri" w:cs="Times New Roman"/>
          <w:sz w:val="24"/>
          <w:szCs w:val="24"/>
        </w:rPr>
        <w:t xml:space="preserve"> </w:t>
      </w:r>
    </w:p>
    <w:p w14:paraId="3E8B12EC" w14:textId="77777777" w:rsidR="00007200" w:rsidRPr="00007200" w:rsidRDefault="00007200" w:rsidP="00007200">
      <w:pPr>
        <w:numPr>
          <w:ilvl w:val="1"/>
          <w:numId w:val="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Each amendment to an existing Work Assignment shall contain the original W.A. number and shall designate a modification number. Modification numbers for each W.A. shall be serially numbered beginning with 01 (for example, Work Assignment 01, Modification No. 01).</w:t>
      </w:r>
    </w:p>
    <w:p w14:paraId="7861C312" w14:textId="77777777" w:rsidR="00007200" w:rsidRPr="00007200" w:rsidRDefault="00007200" w:rsidP="00007200">
      <w:pPr>
        <w:numPr>
          <w:ilvl w:val="1"/>
          <w:numId w:val="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956"/>
        <w:gridCol w:w="2080"/>
        <w:gridCol w:w="1745"/>
      </w:tblGrid>
      <w:tr w:rsidR="00007200" w:rsidRPr="00007200" w14:paraId="2D89B85F" w14:textId="77777777" w:rsidTr="00E41A20">
        <w:trPr>
          <w:cantSplit/>
          <w:tblHeader/>
          <w:jc w:val="right"/>
        </w:trPr>
        <w:tc>
          <w:tcPr>
            <w:tcW w:w="4000" w:type="dxa"/>
            <w:shd w:val="clear" w:color="auto" w:fill="auto"/>
          </w:tcPr>
          <w:p w14:paraId="5985737D"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 </w:t>
            </w:r>
          </w:p>
        </w:tc>
        <w:tc>
          <w:tcPr>
            <w:tcW w:w="2500" w:type="dxa"/>
            <w:shd w:val="clear" w:color="auto" w:fill="auto"/>
          </w:tcPr>
          <w:p w14:paraId="6FAC5641"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Authorized to Date</w:t>
            </w:r>
          </w:p>
        </w:tc>
        <w:tc>
          <w:tcPr>
            <w:tcW w:w="2500" w:type="dxa"/>
            <w:shd w:val="clear" w:color="auto" w:fill="auto"/>
          </w:tcPr>
          <w:p w14:paraId="4175DF45"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This Modification</w:t>
            </w:r>
          </w:p>
        </w:tc>
        <w:tc>
          <w:tcPr>
            <w:tcW w:w="2500" w:type="dxa"/>
            <w:shd w:val="clear" w:color="auto" w:fill="auto"/>
          </w:tcPr>
          <w:p w14:paraId="62032405"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Revised Estimate</w:t>
            </w:r>
          </w:p>
        </w:tc>
      </w:tr>
      <w:tr w:rsidR="00007200" w:rsidRPr="00007200" w14:paraId="4D7317B1" w14:textId="77777777" w:rsidTr="00E41A20">
        <w:trPr>
          <w:cantSplit/>
          <w:jc w:val="right"/>
        </w:trPr>
        <w:tc>
          <w:tcPr>
            <w:tcW w:w="4960" w:type="dxa"/>
            <w:shd w:val="clear" w:color="auto" w:fill="auto"/>
          </w:tcPr>
          <w:p w14:paraId="1772E53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2DD0142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Labor Hours</w:t>
            </w:r>
          </w:p>
        </w:tc>
        <w:tc>
          <w:tcPr>
            <w:tcW w:w="3460" w:type="dxa"/>
            <w:shd w:val="clear" w:color="auto" w:fill="auto"/>
          </w:tcPr>
          <w:p w14:paraId="22A1ACE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2F71FA9F"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460" w:type="dxa"/>
            <w:shd w:val="clear" w:color="auto" w:fill="auto"/>
          </w:tcPr>
          <w:p w14:paraId="42A8792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543CD3B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300" w:type="dxa"/>
            <w:shd w:val="clear" w:color="auto" w:fill="auto"/>
          </w:tcPr>
          <w:p w14:paraId="3C93DC3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0F73182C"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1FB8BDBB" w14:textId="77777777" w:rsidTr="00E41A20">
        <w:trPr>
          <w:cantSplit/>
          <w:jc w:val="right"/>
        </w:trPr>
        <w:tc>
          <w:tcPr>
            <w:tcW w:w="4960" w:type="dxa"/>
            <w:shd w:val="clear" w:color="auto" w:fill="auto"/>
          </w:tcPr>
          <w:p w14:paraId="5360B49F"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3FFE1100"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Cost Elements</w:t>
            </w:r>
          </w:p>
        </w:tc>
        <w:tc>
          <w:tcPr>
            <w:tcW w:w="3460" w:type="dxa"/>
            <w:shd w:val="clear" w:color="auto" w:fill="auto"/>
          </w:tcPr>
          <w:p w14:paraId="10DF13A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5901C1A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460" w:type="dxa"/>
            <w:shd w:val="clear" w:color="auto" w:fill="auto"/>
          </w:tcPr>
          <w:p w14:paraId="336F61F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530EE87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300" w:type="dxa"/>
            <w:shd w:val="clear" w:color="auto" w:fill="auto"/>
          </w:tcPr>
          <w:p w14:paraId="7DF9415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5E4BDF0C"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377114D7" w14:textId="77777777" w:rsidTr="00E41A20">
        <w:trPr>
          <w:cantSplit/>
          <w:jc w:val="right"/>
        </w:trPr>
        <w:tc>
          <w:tcPr>
            <w:tcW w:w="4960" w:type="dxa"/>
            <w:shd w:val="clear" w:color="auto" w:fill="auto"/>
          </w:tcPr>
          <w:p w14:paraId="0D5377C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562662F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(List Each Element)</w:t>
            </w:r>
          </w:p>
        </w:tc>
        <w:tc>
          <w:tcPr>
            <w:tcW w:w="3460" w:type="dxa"/>
            <w:shd w:val="clear" w:color="auto" w:fill="auto"/>
          </w:tcPr>
          <w:p w14:paraId="19AF392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72307970"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460" w:type="dxa"/>
            <w:shd w:val="clear" w:color="auto" w:fill="auto"/>
          </w:tcPr>
          <w:p w14:paraId="48AFA99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1609A88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3300" w:type="dxa"/>
            <w:shd w:val="clear" w:color="auto" w:fill="auto"/>
          </w:tcPr>
          <w:p w14:paraId="0B93E08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p w14:paraId="43192A1B"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08395D71" w14:textId="77777777" w:rsidR="00007200" w:rsidRPr="00007200" w:rsidRDefault="00007200" w:rsidP="00007200">
      <w:pPr>
        <w:spacing w:after="0" w:line="240" w:lineRule="auto"/>
        <w:rPr>
          <w:rFonts w:ascii="Calibri" w:eastAsia="Calibri" w:hAnsi="Calibri" w:cs="Times New Roman"/>
          <w:sz w:val="24"/>
          <w:szCs w:val="24"/>
        </w:rPr>
      </w:pPr>
    </w:p>
    <w:p w14:paraId="1BC269A8" w14:textId="77777777" w:rsidR="00007200" w:rsidRPr="00007200" w:rsidRDefault="00007200" w:rsidP="00007200">
      <w:pPr>
        <w:numPr>
          <w:ilvl w:val="0"/>
          <w:numId w:val="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Conclusion of a W.A.</w:t>
      </w:r>
      <w:r w:rsidRPr="00007200">
        <w:rPr>
          <w:rFonts w:ascii="Calibri" w:eastAsia="Calibri" w:hAnsi="Calibri" w:cs="Times New Roman"/>
          <w:sz w:val="24"/>
          <w:szCs w:val="24"/>
        </w:rPr>
        <w:t xml:space="preserve"> </w:t>
      </w:r>
    </w:p>
    <w:p w14:paraId="0C5C0EF4" w14:textId="77777777" w:rsidR="00007200" w:rsidRPr="00007200" w:rsidRDefault="00007200" w:rsidP="00007200">
      <w:pPr>
        <w:numPr>
          <w:ilvl w:val="1"/>
          <w:numId w:val="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each W.A. performed, the Contractor shall prepare PART III of the Work Assignment for submission to the Contracting Officer.</w:t>
      </w:r>
    </w:p>
    <w:p w14:paraId="42B64D9A" w14:textId="77777777" w:rsidR="00007200" w:rsidRPr="00007200" w:rsidRDefault="00007200" w:rsidP="00007200">
      <w:pPr>
        <w:numPr>
          <w:ilvl w:val="1"/>
          <w:numId w:val="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This PART III submission shall include all actual information (cost, effort, and deliverables) relative to the W.A.</w:t>
      </w:r>
    </w:p>
    <w:p w14:paraId="66CBF82A" w14:textId="77777777" w:rsidR="00007200" w:rsidRPr="00007200" w:rsidRDefault="00007200" w:rsidP="00007200">
      <w:pPr>
        <w:numPr>
          <w:ilvl w:val="1"/>
          <w:numId w:val="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39FC60B0" w14:textId="77777777" w:rsidR="00007200" w:rsidRPr="00007200" w:rsidRDefault="00007200" w:rsidP="00007200">
      <w:pPr>
        <w:numPr>
          <w:ilvl w:val="1"/>
          <w:numId w:val="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After verification that all work is complete and deliverables have been received and accepted, the COR will sign Part III of the W.A. to indicate recommendation for approval and forward the W.A. to the Contracting Officer.</w:t>
      </w:r>
    </w:p>
    <w:p w14:paraId="22161C54" w14:textId="77777777" w:rsidR="00007200" w:rsidRPr="00007200" w:rsidRDefault="00007200" w:rsidP="00007200">
      <w:pPr>
        <w:numPr>
          <w:ilvl w:val="1"/>
          <w:numId w:val="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After verification that the W.A. has been satisfactorily completed, the Contracting Officer will approve completion of the W.A. by signing Part III of the W.A. and forward to the Contractor.</w:t>
      </w:r>
    </w:p>
    <w:p w14:paraId="45497491"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F3667B4" w14:textId="77777777" w:rsidTr="00E41A20">
        <w:trPr>
          <w:cantSplit/>
        </w:trPr>
        <w:tc>
          <w:tcPr>
            <w:tcW w:w="9700" w:type="dxa"/>
            <w:shd w:val="clear" w:color="auto" w:fill="auto"/>
          </w:tcPr>
          <w:p w14:paraId="2E09C56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FOR INDEFINITE QUANTITY TYPE CONTRACTS WHEN THE ITEMS OR SERVICES TO BE ORDERED ARE PRE-PRICED IN THE CONTRACT THE ORDERS WILL BE PLACED ON A FIXED-PRICE BASIS, AND NO ORDER TERMS ARE NEGOTIATED BEFORE ISSUANCE.)****</w:t>
            </w:r>
          </w:p>
          <w:p w14:paraId="47E6DB61"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7E7B05B4" w14:textId="77777777" w:rsidR="00007200" w:rsidRPr="00007200" w:rsidRDefault="00007200" w:rsidP="00007200">
            <w:pPr>
              <w:numPr>
                <w:ilvl w:val="0"/>
                <w:numId w:val="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a:</w:t>
            </w:r>
            <w:r w:rsidRPr="00007200">
              <w:rPr>
                <w:rFonts w:ascii="Calibri" w:eastAsia="Calibri" w:hAnsi="Calibri" w:cs="Times New Roman"/>
                <w:sz w:val="24"/>
                <w:szCs w:val="24"/>
              </w:rPr>
              <w:t xml:space="preserve"> </w:t>
            </w:r>
          </w:p>
          <w:p w14:paraId="5096D90E"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Check all applicable methods for issuing orders.</w:t>
            </w:r>
          </w:p>
          <w:p w14:paraId="4611C1EE"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If applicable, identify the timeframe for written confirmation of oral offers.</w:t>
            </w:r>
          </w:p>
          <w:p w14:paraId="3249AB1E" w14:textId="77777777" w:rsidR="00007200" w:rsidRPr="00007200" w:rsidRDefault="00007200" w:rsidP="00007200">
            <w:pPr>
              <w:numPr>
                <w:ilvl w:val="0"/>
                <w:numId w:val="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c:</w:t>
            </w:r>
            <w:r w:rsidRPr="00007200">
              <w:rPr>
                <w:rFonts w:ascii="Calibri" w:eastAsia="Calibri" w:hAnsi="Calibri" w:cs="Times New Roman"/>
                <w:sz w:val="24"/>
                <w:szCs w:val="24"/>
              </w:rPr>
              <w:t xml:space="preserve"> This subparagraph applies to MULTIPLE AWARD TASK/DELIVERY ORDER contracts. If this is a SINGLE AWARD TASK/DELIVERY ORDER contract, delete this subparagraph c.</w:t>
            </w:r>
          </w:p>
        </w:tc>
      </w:tr>
    </w:tbl>
    <w:p w14:paraId="75353B01"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4" w:name="_Toc641719"/>
      <w:r w:rsidRPr="00007200">
        <w:rPr>
          <w:rFonts w:ascii="Calibri" w:eastAsia="Calibri" w:hAnsi="Calibri" w:cs="Calibri"/>
          <w:b/>
          <w:bCs/>
          <w:sz w:val="24"/>
          <w:szCs w:val="24"/>
        </w:rPr>
        <w:t>ARTICLE G.4. METHOD OF ORDERING</w:t>
      </w:r>
      <w:bookmarkEnd w:id="4"/>
    </w:p>
    <w:p w14:paraId="162594AB" w14:textId="77777777" w:rsidR="00007200" w:rsidRPr="00007200" w:rsidRDefault="00007200" w:rsidP="00007200">
      <w:pPr>
        <w:numPr>
          <w:ilvl w:val="0"/>
          <w:numId w:val="1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Orders issued under this contract may be placed as follows:</w:t>
      </w:r>
    </w:p>
    <w:p w14:paraId="3AC52EFA"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lastRenderedPageBreak/>
        <w:br/>
        <w:t>[  ] in writing</w:t>
      </w:r>
    </w:p>
    <w:p w14:paraId="39A7F1E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 via telephone</w:t>
      </w:r>
    </w:p>
    <w:p w14:paraId="7AF816E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 via facsimile (fax)</w:t>
      </w:r>
    </w:p>
    <w:p w14:paraId="1A92F8D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 via electronic mail (e-mail)</w:t>
      </w:r>
    </w:p>
    <w:p w14:paraId="13619CB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  ] Oral  [Oral Orders will be confirmed in writing within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days of issuance.</w:t>
      </w:r>
    </w:p>
    <w:p w14:paraId="22C6B47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  ] Other  Specify: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t> </w:t>
      </w:r>
    </w:p>
    <w:p w14:paraId="3C05D661" w14:textId="77777777" w:rsidR="00007200" w:rsidRPr="00007200" w:rsidRDefault="00007200" w:rsidP="00007200">
      <w:pPr>
        <w:numPr>
          <w:ilvl w:val="0"/>
          <w:numId w:val="1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Contracting Officer is authorized to issue orders and provide written confirmation of oral orders, if applicable, under the contract.</w:t>
      </w:r>
      <w:r w:rsidRPr="00007200">
        <w:rPr>
          <w:rFonts w:ascii="Calibri" w:eastAsia="Calibri" w:hAnsi="Calibri" w:cs="Times New Roman"/>
          <w:sz w:val="24"/>
          <w:szCs w:val="24"/>
        </w:rPr>
        <w:br/>
        <w:t> </w:t>
      </w:r>
    </w:p>
    <w:p w14:paraId="46FE13F7" w14:textId="77777777" w:rsidR="00007200" w:rsidRPr="00007200" w:rsidRDefault="00007200" w:rsidP="00007200">
      <w:pPr>
        <w:numPr>
          <w:ilvl w:val="0"/>
          <w:numId w:val="1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Fair Opportunity</w:t>
      </w:r>
    </w:p>
    <w:p w14:paraId="1C50C492" w14:textId="77777777" w:rsidR="00007200" w:rsidRPr="00007200" w:rsidRDefault="00007200" w:rsidP="00007200">
      <w:pPr>
        <w:numPr>
          <w:ilvl w:val="1"/>
          <w:numId w:val="1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In accordance with FAR 16.505(b)(1)(</w:t>
      </w:r>
      <w:proofErr w:type="spellStart"/>
      <w:r w:rsidRPr="00007200">
        <w:rPr>
          <w:rFonts w:ascii="Calibri" w:eastAsia="Calibri" w:hAnsi="Calibri" w:cs="Times New Roman"/>
          <w:sz w:val="24"/>
          <w:szCs w:val="24"/>
        </w:rPr>
        <w:t>i</w:t>
      </w:r>
      <w:proofErr w:type="spellEnd"/>
      <w:r w:rsidRPr="00007200">
        <w:rPr>
          <w:rFonts w:ascii="Calibri" w:eastAsia="Calibri" w:hAnsi="Calibri" w:cs="Times New Roman"/>
          <w:sz w:val="24"/>
          <w:szCs w:val="24"/>
        </w:rPr>
        <w:t>), each awardee will be given a fair opportunity to be considered for each order exceeding the micro-purchase threshold issued under multiple delivery-order contracts or multiple task-order contracts, except:   </w:t>
      </w:r>
    </w:p>
    <w:p w14:paraId="6191E6B6" w14:textId="77777777" w:rsidR="00007200" w:rsidRPr="00007200" w:rsidRDefault="00007200" w:rsidP="00007200">
      <w:pPr>
        <w:numPr>
          <w:ilvl w:val="2"/>
          <w:numId w:val="1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agency need for the supplies or services is so urgent that providing a fair opportunity would result in unacceptable delays.</w:t>
      </w:r>
    </w:p>
    <w:p w14:paraId="354CAD82" w14:textId="77777777" w:rsidR="00007200" w:rsidRPr="00007200" w:rsidRDefault="00007200" w:rsidP="00007200">
      <w:pPr>
        <w:numPr>
          <w:ilvl w:val="2"/>
          <w:numId w:val="1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Only one awardee is capable of providing the supplies or services required at the level of quality required because the supplies or services ordered are unique or highly specialized.</w:t>
      </w:r>
    </w:p>
    <w:p w14:paraId="59A92273" w14:textId="77777777" w:rsidR="00007200" w:rsidRPr="00007200" w:rsidRDefault="00007200" w:rsidP="00007200">
      <w:pPr>
        <w:numPr>
          <w:ilvl w:val="2"/>
          <w:numId w:val="1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489B87E5" w14:textId="77777777" w:rsidR="00007200" w:rsidRPr="00007200" w:rsidRDefault="00007200" w:rsidP="00007200">
      <w:pPr>
        <w:numPr>
          <w:ilvl w:val="2"/>
          <w:numId w:val="1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It is necessary to place an order to satisfy a minimum guarantee.  </w:t>
      </w:r>
    </w:p>
    <w:p w14:paraId="11B9282C" w14:textId="77777777" w:rsidR="00007200" w:rsidRPr="00007200" w:rsidRDefault="00007200" w:rsidP="00007200">
      <w:pPr>
        <w:numPr>
          <w:ilvl w:val="1"/>
          <w:numId w:val="1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 awardees will be given a fair opportunity to be considered in accordance with the FAR as follows:</w:t>
      </w:r>
    </w:p>
    <w:p w14:paraId="0746DA82" w14:textId="77777777" w:rsidR="00007200" w:rsidRPr="00007200" w:rsidRDefault="00007200" w:rsidP="00007200">
      <w:pPr>
        <w:numPr>
          <w:ilvl w:val="2"/>
          <w:numId w:val="1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the micro-purchase threshold up to the simplified acquisition threshold, in accordance with FAR 16.505(b)(1)(ii);</w:t>
      </w:r>
    </w:p>
    <w:p w14:paraId="44395B62" w14:textId="77777777" w:rsidR="00007200" w:rsidRPr="00007200" w:rsidRDefault="00007200" w:rsidP="00007200">
      <w:pPr>
        <w:numPr>
          <w:ilvl w:val="2"/>
          <w:numId w:val="1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the simplified acquisition threshold up to $6 Million, in accordance with 16.505(b)(1)(iii); and,</w:t>
      </w:r>
    </w:p>
    <w:p w14:paraId="6773943E" w14:textId="77777777" w:rsidR="00007200" w:rsidRPr="00007200" w:rsidRDefault="00007200" w:rsidP="00007200">
      <w:pPr>
        <w:numPr>
          <w:ilvl w:val="2"/>
          <w:numId w:val="1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$6 Million, in accordance with FAR 16.505(b)(1)(iv).</w:t>
      </w:r>
    </w:p>
    <w:p w14:paraId="580AFFF7"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D6A4B52" w14:textId="77777777" w:rsidTr="00E41A20">
        <w:trPr>
          <w:cantSplit/>
        </w:trPr>
        <w:tc>
          <w:tcPr>
            <w:tcW w:w="9700" w:type="dxa"/>
            <w:shd w:val="clear" w:color="auto" w:fill="auto"/>
          </w:tcPr>
          <w:p w14:paraId="390A80B8"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FOR INDEFINITE QUANTITY TYPE CONTRACTS WHEN INDIVIDUALLY NEGOTIATED TASK ORDERS WILL BE ISSUED DURING THE PERIOD OF PERFORMANCE.)****</w:t>
            </w:r>
          </w:p>
          <w:p w14:paraId="62F8F27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037A1D4B" w14:textId="77777777" w:rsidR="00007200" w:rsidRPr="00007200" w:rsidRDefault="00007200" w:rsidP="00007200">
            <w:pPr>
              <w:numPr>
                <w:ilvl w:val="0"/>
                <w:numId w:val="1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b:</w:t>
            </w:r>
            <w:r w:rsidRPr="00007200">
              <w:rPr>
                <w:rFonts w:ascii="Calibri" w:eastAsia="Calibri" w:hAnsi="Calibri" w:cs="Times New Roman"/>
                <w:sz w:val="24"/>
                <w:szCs w:val="24"/>
              </w:rPr>
              <w:t xml:space="preserve"> </w:t>
            </w:r>
          </w:p>
          <w:p w14:paraId="7EC26EDB"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Second Paragraph: </w:t>
            </w:r>
            <w:r w:rsidRPr="00007200">
              <w:rPr>
                <w:rFonts w:ascii="Calibri" w:eastAsia="Calibri" w:hAnsi="Calibri" w:cs="Times New Roman"/>
                <w:sz w:val="24"/>
                <w:szCs w:val="24"/>
              </w:rPr>
              <w:t xml:space="preserve"> The CO may modify the list of items to be included in a Task Order Requisition for Proposal.</w:t>
            </w:r>
          </w:p>
          <w:p w14:paraId="0423B2A3"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Last (fourth) Paragraph: </w:t>
            </w:r>
            <w:r w:rsidRPr="00007200">
              <w:rPr>
                <w:rFonts w:ascii="Calibri" w:eastAsia="Calibri" w:hAnsi="Calibri" w:cs="Times New Roman"/>
                <w:sz w:val="24"/>
                <w:szCs w:val="24"/>
              </w:rPr>
              <w:t xml:space="preserve"> Remove this paragraph for Single Award Indefinite Quantity contracts.</w:t>
            </w:r>
          </w:p>
          <w:p w14:paraId="6888BA0E" w14:textId="77777777" w:rsidR="00007200" w:rsidRPr="00007200" w:rsidRDefault="00007200" w:rsidP="00007200">
            <w:pPr>
              <w:numPr>
                <w:ilvl w:val="0"/>
                <w:numId w:val="1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c: </w:t>
            </w:r>
            <w:r w:rsidRPr="00007200">
              <w:rPr>
                <w:rFonts w:ascii="Calibri" w:eastAsia="Calibri" w:hAnsi="Calibri" w:cs="Times New Roman"/>
                <w:sz w:val="24"/>
                <w:szCs w:val="24"/>
              </w:rPr>
              <w:t xml:space="preserve"> This subparagraph applies to MULTIPLE AWARD TASK/DELIVERY ORDER contracts. If this is a SINGLE AWARD TASK/DELIVERY ORDER contract, delete this subparagraph c.</w:t>
            </w:r>
          </w:p>
          <w:p w14:paraId="605696AE" w14:textId="77777777" w:rsidR="00007200" w:rsidRPr="00007200" w:rsidRDefault="00007200" w:rsidP="00007200">
            <w:pPr>
              <w:numPr>
                <w:ilvl w:val="0"/>
                <w:numId w:val="1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c.2: </w:t>
            </w:r>
            <w:r w:rsidRPr="00007200">
              <w:rPr>
                <w:rFonts w:ascii="Calibri" w:eastAsia="Calibri" w:hAnsi="Calibri" w:cs="Times New Roman"/>
                <w:sz w:val="24"/>
                <w:szCs w:val="24"/>
              </w:rPr>
              <w:t xml:space="preserve"> FOR MULTIPLE AWARD TASK/DELIVERY ORDER Contracts ONLY:  </w:t>
            </w:r>
          </w:p>
          <w:p w14:paraId="74DF8B1E"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 may modify the list of evaluation factors as needed.</w:t>
            </w:r>
          </w:p>
          <w:p w14:paraId="3EE8EC0B" w14:textId="77777777" w:rsidR="00007200" w:rsidRPr="00007200" w:rsidRDefault="00007200" w:rsidP="00007200">
            <w:pPr>
              <w:numPr>
                <w:ilvl w:val="0"/>
                <w:numId w:val="1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d: </w:t>
            </w:r>
            <w:r w:rsidRPr="00007200">
              <w:rPr>
                <w:rFonts w:ascii="Calibri" w:eastAsia="Calibri" w:hAnsi="Calibri" w:cs="Times New Roman"/>
                <w:sz w:val="24"/>
                <w:szCs w:val="24"/>
              </w:rPr>
              <w:t xml:space="preserve"> </w:t>
            </w:r>
          </w:p>
          <w:p w14:paraId="08B43C70"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For </w:t>
            </w:r>
            <w:r w:rsidRPr="00007200">
              <w:rPr>
                <w:rFonts w:ascii="Calibri" w:eastAsia="Calibri" w:hAnsi="Calibri" w:cs="Times New Roman"/>
                <w:b/>
                <w:sz w:val="24"/>
                <w:szCs w:val="24"/>
              </w:rPr>
              <w:t>MULTIPLE AWARD TASK/DELIVERY ORDER</w:t>
            </w:r>
            <w:r w:rsidRPr="00007200">
              <w:rPr>
                <w:rFonts w:ascii="Calibri" w:eastAsia="Calibri" w:hAnsi="Calibri" w:cs="Times New Roman"/>
                <w:sz w:val="24"/>
                <w:szCs w:val="24"/>
              </w:rPr>
              <w:t xml:space="preserve"> Contracts: </w:t>
            </w:r>
          </w:p>
          <w:p w14:paraId="057F5162" w14:textId="77777777" w:rsidR="00007200" w:rsidRPr="00007200" w:rsidRDefault="00007200" w:rsidP="00007200">
            <w:pPr>
              <w:numPr>
                <w:ilvl w:val="2"/>
                <w:numId w:val="1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First paragraph: </w:t>
            </w:r>
            <w:r w:rsidRPr="00007200">
              <w:rPr>
                <w:rFonts w:ascii="Calibri" w:eastAsia="Calibri" w:hAnsi="Calibri" w:cs="Times New Roman"/>
                <w:sz w:val="24"/>
                <w:szCs w:val="24"/>
              </w:rPr>
              <w:t xml:space="preserve"> Select from the drop down box, the statement which accurately states how technical, cost and other factors will be considered in the award decision.</w:t>
            </w:r>
          </w:p>
          <w:p w14:paraId="0061D507" w14:textId="77777777" w:rsidR="00007200" w:rsidRPr="00007200" w:rsidRDefault="00007200" w:rsidP="00007200">
            <w:pPr>
              <w:numPr>
                <w:ilvl w:val="2"/>
                <w:numId w:val="1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Second paragraph: </w:t>
            </w:r>
            <w:r w:rsidRPr="00007200">
              <w:rPr>
                <w:rFonts w:ascii="Calibri" w:eastAsia="Calibri" w:hAnsi="Calibri" w:cs="Times New Roman"/>
                <w:sz w:val="24"/>
                <w:szCs w:val="24"/>
              </w:rPr>
              <w:t xml:space="preserve"> Select the statement:  "Contractor whose proposal is most advantageous to the government"  from the drop down box.</w:t>
            </w:r>
          </w:p>
          <w:p w14:paraId="44361867"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For </w:t>
            </w:r>
            <w:r w:rsidRPr="00007200">
              <w:rPr>
                <w:rFonts w:ascii="Calibri" w:eastAsia="Calibri" w:hAnsi="Calibri" w:cs="Times New Roman"/>
                <w:b/>
                <w:sz w:val="24"/>
                <w:szCs w:val="24"/>
              </w:rPr>
              <w:t>SINGLE AWARD TASK/DELIVERY ORDER</w:t>
            </w:r>
            <w:r w:rsidRPr="00007200">
              <w:rPr>
                <w:rFonts w:ascii="Calibri" w:eastAsia="Calibri" w:hAnsi="Calibri" w:cs="Times New Roman"/>
                <w:sz w:val="24"/>
                <w:szCs w:val="24"/>
              </w:rPr>
              <w:t xml:space="preserve"> Contracts: </w:t>
            </w:r>
          </w:p>
          <w:p w14:paraId="6A52FD5C" w14:textId="77777777" w:rsidR="00007200" w:rsidRPr="00007200" w:rsidRDefault="00007200" w:rsidP="00007200">
            <w:pPr>
              <w:numPr>
                <w:ilvl w:val="2"/>
                <w:numId w:val="1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First paragraph: </w:t>
            </w:r>
            <w:r w:rsidRPr="00007200">
              <w:rPr>
                <w:rFonts w:ascii="Calibri" w:eastAsia="Calibri" w:hAnsi="Calibri" w:cs="Times New Roman"/>
                <w:sz w:val="24"/>
                <w:szCs w:val="24"/>
              </w:rPr>
              <w:t xml:space="preserve"> Carefully review this paragraph to make sure that it describes the evaluation process you will use to award task/delivery orders.  If necessary, revise this subparagraph accordingly.</w:t>
            </w:r>
          </w:p>
          <w:p w14:paraId="0CCEA7C3" w14:textId="77777777" w:rsidR="00007200" w:rsidRPr="00007200" w:rsidRDefault="00007200" w:rsidP="00007200">
            <w:pPr>
              <w:numPr>
                <w:ilvl w:val="2"/>
                <w:numId w:val="1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Second paragraph: </w:t>
            </w:r>
            <w:r w:rsidRPr="00007200">
              <w:rPr>
                <w:rFonts w:ascii="Calibri" w:eastAsia="Calibri" w:hAnsi="Calibri" w:cs="Times New Roman"/>
                <w:sz w:val="24"/>
                <w:szCs w:val="24"/>
              </w:rPr>
              <w:t xml:space="preserve"> Select the word: "Contractor." from the drop down box.</w:t>
            </w:r>
          </w:p>
          <w:p w14:paraId="6F06A88C" w14:textId="77777777" w:rsidR="00007200" w:rsidRPr="00007200" w:rsidRDefault="00007200" w:rsidP="00007200">
            <w:pPr>
              <w:numPr>
                <w:ilvl w:val="2"/>
                <w:numId w:val="1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Third paragraph: </w:t>
            </w:r>
            <w:r w:rsidRPr="00007200">
              <w:rPr>
                <w:rFonts w:ascii="Calibri" w:eastAsia="Calibri" w:hAnsi="Calibri" w:cs="Times New Roman"/>
                <w:sz w:val="24"/>
                <w:szCs w:val="24"/>
              </w:rPr>
              <w:t xml:space="preserve"> REMOVE</w:t>
            </w:r>
          </w:p>
          <w:p w14:paraId="6D7CF25A" w14:textId="77777777" w:rsidR="00007200" w:rsidRPr="00007200" w:rsidRDefault="00007200" w:rsidP="00007200">
            <w:pPr>
              <w:numPr>
                <w:ilvl w:val="0"/>
                <w:numId w:val="1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e:</w:t>
            </w:r>
            <w:r w:rsidRPr="00007200">
              <w:rPr>
                <w:rFonts w:ascii="Calibri" w:eastAsia="Calibri" w:hAnsi="Calibri" w:cs="Times New Roman"/>
                <w:sz w:val="24"/>
                <w:szCs w:val="24"/>
              </w:rPr>
              <w:t xml:space="preserve"> This subparagraph applies to MULTIPLE AWARD TASK/DELIVERY ORDER contracts. If this is a SINGLE AWARD TASK/DELIVERY ORDER contract, delete this subparagraph e.</w:t>
            </w:r>
          </w:p>
        </w:tc>
      </w:tr>
    </w:tbl>
    <w:p w14:paraId="21D886E5"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5" w:name="_Toc641729"/>
      <w:r w:rsidRPr="00007200">
        <w:rPr>
          <w:rFonts w:ascii="Calibri" w:eastAsia="Calibri" w:hAnsi="Calibri" w:cs="Calibri"/>
          <w:b/>
          <w:bCs/>
          <w:sz w:val="24"/>
          <w:szCs w:val="24"/>
        </w:rPr>
        <w:t>ARTICLE G.5. TASK ORDER PROCEDURE</w:t>
      </w:r>
      <w:bookmarkEnd w:id="5"/>
    </w:p>
    <w:p w14:paraId="0ABBCDA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This contract provides for the issuance of Task Orders on a negotiated basis as follows:</w:t>
      </w:r>
    </w:p>
    <w:p w14:paraId="61CCED3C" w14:textId="77777777" w:rsidR="00007200" w:rsidRPr="00007200" w:rsidRDefault="00007200" w:rsidP="00007200">
      <w:pPr>
        <w:numPr>
          <w:ilvl w:val="0"/>
          <w:numId w:val="1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General</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r>
      <w:r w:rsidRPr="00007200">
        <w:rPr>
          <w:rFonts w:ascii="Calibri" w:eastAsia="Calibri" w:hAnsi="Calibri" w:cs="Times New Roman"/>
          <w:sz w:val="24"/>
          <w:szCs w:val="24"/>
        </w:rPr>
        <w:br/>
        <w:t xml:space="preserve">Only the Contracting Officer may issue Task Orders to the Contractor, providing specific authorization or direction to perform work within the scope of the contract and as specified in the Statement of Work.  Unless specifically authorized by the Contracting </w:t>
      </w:r>
      <w:r w:rsidRPr="00007200">
        <w:rPr>
          <w:rFonts w:ascii="Calibri" w:eastAsia="Calibri" w:hAnsi="Calibri" w:cs="Times New Roman"/>
          <w:sz w:val="24"/>
          <w:szCs w:val="24"/>
        </w:rPr>
        <w:lastRenderedPageBreak/>
        <w:t>Officer, the Contractor shall not commence work until a fully executed Task Order has been awarded. The Contractor may incur costs under this contract in performance of task orders and task order modifications issued in accordance with this ARTICLE.</w:t>
      </w:r>
      <w:r w:rsidRPr="00007200">
        <w:rPr>
          <w:rFonts w:ascii="Calibri" w:eastAsia="Calibri" w:hAnsi="Calibri" w:cs="Times New Roman"/>
          <w:sz w:val="24"/>
          <w:szCs w:val="24"/>
        </w:rPr>
        <w:br/>
      </w:r>
      <w:r w:rsidRPr="00007200">
        <w:rPr>
          <w:rFonts w:ascii="Calibri" w:eastAsia="Calibri" w:hAnsi="Calibri" w:cs="Times New Roman"/>
          <w:sz w:val="24"/>
          <w:szCs w:val="24"/>
        </w:rPr>
        <w:br/>
        <w:t>No other costs are authorized unless otherwise specified in the contract or expressly authorized by the Contracting Officer.</w:t>
      </w:r>
      <w:r w:rsidRPr="00007200">
        <w:rPr>
          <w:rFonts w:ascii="Calibri" w:eastAsia="Calibri" w:hAnsi="Calibri" w:cs="Times New Roman"/>
          <w:sz w:val="24"/>
          <w:szCs w:val="24"/>
        </w:rPr>
        <w:br/>
        <w:t> </w:t>
      </w:r>
    </w:p>
    <w:p w14:paraId="0DB5FCC7" w14:textId="77777777" w:rsidR="00007200" w:rsidRPr="00007200" w:rsidRDefault="00007200" w:rsidP="00007200">
      <w:pPr>
        <w:numPr>
          <w:ilvl w:val="0"/>
          <w:numId w:val="1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Requesting Task Order Proposals.</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r>
      <w:r w:rsidRPr="00007200">
        <w:rPr>
          <w:rFonts w:ascii="Calibri" w:eastAsia="Calibri" w:hAnsi="Calibri" w:cs="Times New Roman"/>
          <w:sz w:val="24"/>
          <w:szCs w:val="24"/>
        </w:rP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rsidRPr="00007200">
        <w:rPr>
          <w:rFonts w:ascii="Calibri" w:eastAsia="Calibri" w:hAnsi="Calibri" w:cs="Times New Roman"/>
          <w:sz w:val="24"/>
          <w:szCs w:val="24"/>
        </w:rPr>
        <w:br/>
      </w:r>
      <w:r w:rsidRPr="00007200">
        <w:rPr>
          <w:rFonts w:ascii="Calibri" w:eastAsia="Calibri" w:hAnsi="Calibri" w:cs="Times New Roman"/>
          <w:sz w:val="24"/>
          <w:szCs w:val="24"/>
        </w:rPr>
        <w:br/>
        <w:t>Generally, the Task Order Request for Proposal (TORFP) will include but is not limited to the following:</w:t>
      </w:r>
      <w:r w:rsidRPr="00007200">
        <w:rPr>
          <w:rFonts w:ascii="Calibri" w:eastAsia="Calibri" w:hAnsi="Calibri" w:cs="Times New Roman"/>
          <w:sz w:val="24"/>
          <w:szCs w:val="24"/>
        </w:rPr>
        <w:br/>
        <w:t> </w:t>
      </w:r>
    </w:p>
    <w:p w14:paraId="19AF19F0"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Statement of Work;</w:t>
      </w:r>
    </w:p>
    <w:p w14:paraId="6D82D624"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Reporting Requirements and Deliverables;</w:t>
      </w:r>
    </w:p>
    <w:p w14:paraId="4F5E07A2"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Proposal Due Date and Location to Deliver Proposals;</w:t>
      </w:r>
    </w:p>
    <w:p w14:paraId="6557A2B2"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Period of Performance of Task Order;</w:t>
      </w:r>
    </w:p>
    <w:p w14:paraId="6E09867D"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Anticipated type of Task Order;</w:t>
      </w:r>
    </w:p>
    <w:p w14:paraId="7E7964F7"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Technical Proposal Instructions;</w:t>
      </w:r>
    </w:p>
    <w:p w14:paraId="122345CE"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Business proposal Instructions</w:t>
      </w:r>
    </w:p>
    <w:p w14:paraId="6E399CDE" w14:textId="77777777" w:rsidR="00007200" w:rsidRPr="00007200" w:rsidRDefault="00007200" w:rsidP="00007200">
      <w:pPr>
        <w:numPr>
          <w:ilvl w:val="1"/>
          <w:numId w:val="1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Evaluation Factors for Award</w:t>
      </w:r>
      <w:r w:rsidRPr="00007200">
        <w:rPr>
          <w:rFonts w:ascii="Calibri" w:eastAsia="Calibri" w:hAnsi="Calibri" w:cs="Times New Roman"/>
          <w:sz w:val="24"/>
          <w:szCs w:val="24"/>
        </w:rPr>
        <w:br/>
        <w:t> </w:t>
      </w:r>
    </w:p>
    <w:p w14:paraId="3343D0D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rsidRPr="00007200">
        <w:rPr>
          <w:rFonts w:ascii="Calibri" w:eastAsia="Calibri" w:hAnsi="Calibri" w:cs="Times New Roman"/>
          <w:sz w:val="24"/>
          <w:szCs w:val="24"/>
        </w:rPr>
        <w:br/>
      </w:r>
      <w:r w:rsidRPr="00007200">
        <w:rPr>
          <w:rFonts w:ascii="Calibri" w:eastAsia="Calibri" w:hAnsi="Calibri" w:cs="Times New Roman"/>
          <w:sz w:val="24"/>
          <w:szCs w:val="24"/>
        </w:rP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4BB04417" w14:textId="77777777" w:rsidR="00007200" w:rsidRPr="00007200" w:rsidRDefault="00007200" w:rsidP="00007200">
      <w:pPr>
        <w:numPr>
          <w:ilvl w:val="0"/>
          <w:numId w:val="2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Competitive Ordering Process.</w:t>
      </w:r>
      <w:r w:rsidRPr="00007200">
        <w:rPr>
          <w:rFonts w:ascii="Calibri" w:eastAsia="Calibri" w:hAnsi="Calibri" w:cs="Times New Roman"/>
          <w:sz w:val="24"/>
          <w:szCs w:val="24"/>
        </w:rPr>
        <w:t xml:space="preserve"> </w:t>
      </w:r>
    </w:p>
    <w:p w14:paraId="4430FABA" w14:textId="77777777" w:rsidR="00007200" w:rsidRPr="00007200" w:rsidRDefault="00007200" w:rsidP="00007200">
      <w:pPr>
        <w:numPr>
          <w:ilvl w:val="1"/>
          <w:numId w:val="2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 Contractors within a technical area will receive e-mail notification advising of the availability of each proposed task order requirement. All proposed task orders will incorporate all terms of this contract unless otherwise specified in the proposed task order.</w:t>
      </w:r>
      <w:r w:rsidRPr="00007200">
        <w:rPr>
          <w:rFonts w:ascii="Calibri" w:eastAsia="Calibri" w:hAnsi="Calibri" w:cs="Times New Roman"/>
          <w:sz w:val="24"/>
          <w:szCs w:val="24"/>
        </w:rPr>
        <w:br/>
        <w:t> </w:t>
      </w:r>
    </w:p>
    <w:p w14:paraId="260F7947" w14:textId="77777777" w:rsidR="00007200" w:rsidRPr="00007200" w:rsidRDefault="00007200" w:rsidP="00007200">
      <w:pPr>
        <w:numPr>
          <w:ilvl w:val="1"/>
          <w:numId w:val="2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3AAC6C1D"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Understanding of the requirements;</w:t>
      </w:r>
    </w:p>
    <w:p w14:paraId="03BC6DC7"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Experience and capability on similar tasks;</w:t>
      </w:r>
    </w:p>
    <w:p w14:paraId="6ECC2B94"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Technical approach, methods and procedures for satisfying the requirements with a discussion of potential problems to be encountered and proposed solutions and/or risk mitigation strategies;</w:t>
      </w:r>
    </w:p>
    <w:p w14:paraId="29B0C720"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Procedures for assuring quality of work, products, and deliverables;</w:t>
      </w:r>
    </w:p>
    <w:p w14:paraId="7DD3E1ED"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Plan for managing the task order, including meeting requirements and schedules, and performance measures (if applicable);</w:t>
      </w:r>
    </w:p>
    <w:p w14:paraId="448F2FFE"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Staffing plan with skill levels and </w:t>
      </w:r>
      <w:proofErr w:type="gramStart"/>
      <w:r w:rsidRPr="00007200">
        <w:rPr>
          <w:rFonts w:ascii="Calibri" w:eastAsia="Calibri" w:hAnsi="Calibri" w:cs="Times New Roman"/>
          <w:sz w:val="24"/>
          <w:szCs w:val="24"/>
        </w:rPr>
        <w:t>level</w:t>
      </w:r>
      <w:proofErr w:type="gramEnd"/>
      <w:r w:rsidRPr="00007200">
        <w:rPr>
          <w:rFonts w:ascii="Calibri" w:eastAsia="Calibri" w:hAnsi="Calibri" w:cs="Times New Roman"/>
          <w:sz w:val="24"/>
          <w:szCs w:val="24"/>
        </w:rPr>
        <w:t xml:space="preserve"> of effort for each individual proposed. Generally, resumes will be required for proposed personnel (if not previously submitted);</w:t>
      </w:r>
    </w:p>
    <w:p w14:paraId="4430F685"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References to evaluate past performance; and</w:t>
      </w:r>
    </w:p>
    <w:p w14:paraId="256E1E97" w14:textId="77777777" w:rsidR="00007200" w:rsidRPr="00007200" w:rsidRDefault="00007200" w:rsidP="00007200">
      <w:pPr>
        <w:numPr>
          <w:ilvl w:val="2"/>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Cost/Price to perform the task order.</w:t>
      </w:r>
      <w:r w:rsidRPr="00007200">
        <w:rPr>
          <w:rFonts w:ascii="Calibri" w:eastAsia="Calibri" w:hAnsi="Calibri" w:cs="Times New Roman"/>
          <w:sz w:val="24"/>
          <w:szCs w:val="24"/>
        </w:rPr>
        <w:br/>
        <w:t> </w:t>
      </w:r>
    </w:p>
    <w:p w14:paraId="0C984B45" w14:textId="77777777" w:rsidR="00007200" w:rsidRPr="00007200" w:rsidRDefault="00007200" w:rsidP="00007200">
      <w:pPr>
        <w:numPr>
          <w:ilvl w:val="0"/>
          <w:numId w:val="2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Evaluation and Award of Task Order Proposals</w:t>
      </w:r>
      <w:r w:rsidRPr="00007200">
        <w:rPr>
          <w:rFonts w:ascii="Calibri" w:eastAsia="Calibri" w:hAnsi="Calibri" w:cs="Times New Roman"/>
          <w:sz w:val="24"/>
          <w:szCs w:val="24"/>
        </w:rPr>
        <w:t xml:space="preserve"> </w:t>
      </w:r>
    </w:p>
    <w:p w14:paraId="498C435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sidRPr="00007200">
        <w:rPr>
          <w:rFonts w:ascii="Calibri" w:eastAsia="Calibri" w:hAnsi="Calibri" w:cs="Times New Roman"/>
          <w:sz w:val="24"/>
          <w:szCs w:val="24"/>
          <w:u w:val="single"/>
        </w:rPr>
        <w:t>[significantly more important than cost or price/approximately equal to cost or price/significantly less important than cost or price]</w:t>
      </w:r>
      <w:r w:rsidRPr="00007200">
        <w:rPr>
          <w:rFonts w:ascii="Calibri" w:eastAsia="Calibri" w:hAnsi="Calibri" w:cs="Times New Roman"/>
          <w:sz w:val="24"/>
          <w:szCs w:val="24"/>
        </w:rPr>
        <w:t xml:space="preserve">    However, each TORFP will specify how the award decision will be made.</w:t>
      </w:r>
      <w:r w:rsidRPr="00007200">
        <w:rPr>
          <w:rFonts w:ascii="Calibri" w:eastAsia="Calibri" w:hAnsi="Calibri" w:cs="Times New Roman"/>
          <w:sz w:val="24"/>
          <w:szCs w:val="24"/>
        </w:rPr>
        <w:br/>
      </w:r>
      <w:r w:rsidRPr="00007200">
        <w:rPr>
          <w:rFonts w:ascii="Calibri" w:eastAsia="Calibri" w:hAnsi="Calibri" w:cs="Times New Roman"/>
          <w:sz w:val="24"/>
          <w:szCs w:val="24"/>
        </w:rPr>
        <w:br/>
        <w:t xml:space="preserve">Upon completion of evaluations, the Contracting Officer will issue a task order to the </w:t>
      </w:r>
      <w:r w:rsidRPr="00007200">
        <w:rPr>
          <w:rFonts w:ascii="Calibri" w:eastAsia="Calibri" w:hAnsi="Calibri" w:cs="Times New Roman"/>
          <w:sz w:val="24"/>
          <w:szCs w:val="24"/>
          <w:u w:val="single"/>
        </w:rPr>
        <w:t>[Contractor whose proposal is most advantageous to the government/Contractor.]</w:t>
      </w:r>
      <w:r w:rsidRPr="00007200">
        <w:rPr>
          <w:rFonts w:ascii="Calibri" w:eastAsia="Calibri" w:hAnsi="Calibri" w:cs="Times New Roman"/>
          <w:sz w:val="24"/>
          <w:szCs w:val="24"/>
        </w:rPr>
        <w:t xml:space="preserve">  </w:t>
      </w:r>
    </w:p>
    <w:p w14:paraId="24FF95E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Contracting Officer will notify the Contractor(s) of the selection decision in writing.</w:t>
      </w:r>
    </w:p>
    <w:p w14:paraId="7C269515" w14:textId="77777777" w:rsidR="00007200" w:rsidRPr="00007200" w:rsidRDefault="00007200" w:rsidP="00007200">
      <w:pPr>
        <w:numPr>
          <w:ilvl w:val="0"/>
          <w:numId w:val="2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Fair Opportunity</w:t>
      </w:r>
      <w:r w:rsidRPr="00007200">
        <w:rPr>
          <w:rFonts w:ascii="Calibri" w:eastAsia="Calibri" w:hAnsi="Calibri" w:cs="Times New Roman"/>
          <w:sz w:val="24"/>
          <w:szCs w:val="24"/>
        </w:rPr>
        <w:t xml:space="preserve"> </w:t>
      </w:r>
    </w:p>
    <w:p w14:paraId="6F32427C" w14:textId="77777777" w:rsidR="00007200" w:rsidRPr="00007200" w:rsidRDefault="00007200" w:rsidP="00007200">
      <w:pPr>
        <w:numPr>
          <w:ilvl w:val="1"/>
          <w:numId w:val="2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In accordance with FAR 16.505(b)(1)(</w:t>
      </w:r>
      <w:proofErr w:type="spellStart"/>
      <w:r w:rsidRPr="00007200">
        <w:rPr>
          <w:rFonts w:ascii="Calibri" w:eastAsia="Calibri" w:hAnsi="Calibri" w:cs="Times New Roman"/>
          <w:sz w:val="24"/>
          <w:szCs w:val="24"/>
        </w:rPr>
        <w:t>i</w:t>
      </w:r>
      <w:proofErr w:type="spellEnd"/>
      <w:r w:rsidRPr="00007200">
        <w:rPr>
          <w:rFonts w:ascii="Calibri" w:eastAsia="Calibri" w:hAnsi="Calibri" w:cs="Times New Roman"/>
          <w:sz w:val="24"/>
          <w:szCs w:val="24"/>
        </w:rPr>
        <w:t>), each awardee will be given a fair opportunity to be considered for each order issued exceeding the micro-purchase threshold issued under multiple delivery-order contracts or multiple task-order contracts, except:</w:t>
      </w:r>
    </w:p>
    <w:p w14:paraId="762D72A0" w14:textId="77777777" w:rsidR="00007200" w:rsidRPr="00007200" w:rsidRDefault="00007200" w:rsidP="00007200">
      <w:pPr>
        <w:numPr>
          <w:ilvl w:val="2"/>
          <w:numId w:val="2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agency need for the supplies or services is so urgent that providing a fair opportunity would result in unacceptable delays.</w:t>
      </w:r>
    </w:p>
    <w:p w14:paraId="48934D66" w14:textId="77777777" w:rsidR="00007200" w:rsidRPr="00007200" w:rsidRDefault="00007200" w:rsidP="00007200">
      <w:pPr>
        <w:numPr>
          <w:ilvl w:val="2"/>
          <w:numId w:val="2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Only one awardee is capable of providing the supplies or services required at the level of quality required because the supplies or services ordered are unique or highly specialized.</w:t>
      </w:r>
    </w:p>
    <w:p w14:paraId="560D23D6" w14:textId="77777777" w:rsidR="00007200" w:rsidRPr="00007200" w:rsidRDefault="00007200" w:rsidP="00007200">
      <w:pPr>
        <w:numPr>
          <w:ilvl w:val="2"/>
          <w:numId w:val="2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5124A427" w14:textId="77777777" w:rsidR="00007200" w:rsidRPr="00007200" w:rsidRDefault="00007200" w:rsidP="00007200">
      <w:pPr>
        <w:numPr>
          <w:ilvl w:val="2"/>
          <w:numId w:val="2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It is necessary to place an order to satisfy a minimum guarantee.</w:t>
      </w:r>
      <w:r w:rsidRPr="00007200">
        <w:rPr>
          <w:rFonts w:ascii="Calibri" w:eastAsia="Calibri" w:hAnsi="Calibri" w:cs="Times New Roman"/>
          <w:sz w:val="24"/>
          <w:szCs w:val="24"/>
        </w:rPr>
        <w:br/>
        <w:t> </w:t>
      </w:r>
    </w:p>
    <w:p w14:paraId="05BA5D17" w14:textId="77777777" w:rsidR="00007200" w:rsidRPr="00007200" w:rsidRDefault="00007200" w:rsidP="00007200">
      <w:pPr>
        <w:numPr>
          <w:ilvl w:val="1"/>
          <w:numId w:val="2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 awardees will be given a fair opportunity to be considered in accordance with the FAR as follows:</w:t>
      </w:r>
    </w:p>
    <w:p w14:paraId="5991E491" w14:textId="77777777" w:rsidR="00007200" w:rsidRPr="00007200" w:rsidRDefault="00007200" w:rsidP="00007200">
      <w:pPr>
        <w:numPr>
          <w:ilvl w:val="2"/>
          <w:numId w:val="2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the micro-purchase threshold up to the simplified acquisition threshold, in accordance with FAR 16.505(b)(1)(ii);</w:t>
      </w:r>
    </w:p>
    <w:p w14:paraId="4CFA64C5" w14:textId="77777777" w:rsidR="00007200" w:rsidRPr="00007200" w:rsidRDefault="00007200" w:rsidP="00007200">
      <w:pPr>
        <w:numPr>
          <w:ilvl w:val="2"/>
          <w:numId w:val="2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the simplified acquisition threshold up to $5.5 Million, in accordance with 16.505(b)(1)(iii); and,</w:t>
      </w:r>
    </w:p>
    <w:p w14:paraId="3CF8A817" w14:textId="77777777" w:rsidR="00007200" w:rsidRPr="00007200" w:rsidRDefault="00007200" w:rsidP="00007200">
      <w:pPr>
        <w:numPr>
          <w:ilvl w:val="2"/>
          <w:numId w:val="2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orders exceeding $5.5 Million, in accordance with FAR 16.505(b)(1)(iv).</w:t>
      </w:r>
    </w:p>
    <w:p w14:paraId="2A5561FC"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FE6AE04" w14:textId="77777777" w:rsidTr="00E41A20">
        <w:trPr>
          <w:cantSplit/>
        </w:trPr>
        <w:tc>
          <w:tcPr>
            <w:tcW w:w="9700" w:type="dxa"/>
            <w:shd w:val="clear" w:color="auto" w:fill="auto"/>
          </w:tcPr>
          <w:p w14:paraId="289CBC0B"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****(FOR ORF USE ONLY: USE BELOW IN ALL SOLICITATIONS AND CONTRACTS FOR CONSTRUCTION, CQM SERVICES AND FACILITIES SERVICES.)****</w:t>
            </w:r>
          </w:p>
        </w:tc>
      </w:tr>
    </w:tbl>
    <w:p w14:paraId="6FAE95E2"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6" w:name="_Toc641739"/>
      <w:r w:rsidRPr="00007200">
        <w:rPr>
          <w:rFonts w:ascii="Calibri" w:eastAsia="Calibri" w:hAnsi="Calibri" w:cs="Calibri"/>
          <w:b/>
          <w:bCs/>
          <w:sz w:val="24"/>
          <w:szCs w:val="24"/>
        </w:rPr>
        <w:t>ARTICLE G.6. EQUITABLE ADJUSTMENTS DUE TO CHANGES</w:t>
      </w:r>
      <w:bookmarkEnd w:id="6"/>
    </w:p>
    <w:p w14:paraId="17B8F56B"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2DABB628"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Material quantities and unit price. (Separated into trades)\</w:t>
      </w:r>
    </w:p>
    <w:p w14:paraId="2F77DD6C"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Labor Costs (Separate into labor classifications and hourly rates)</w:t>
      </w:r>
    </w:p>
    <w:p w14:paraId="24763740"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Construction Equipment</w:t>
      </w:r>
    </w:p>
    <w:p w14:paraId="663262DF"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Workmen's Compensation</w:t>
      </w:r>
    </w:p>
    <w:p w14:paraId="3607EFEF"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Overhead</w:t>
      </w:r>
    </w:p>
    <w:p w14:paraId="698C8561"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Profit</w:t>
      </w:r>
    </w:p>
    <w:p w14:paraId="4EE5C71C"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Employment taxes under FICA, FUTA and SUTA</w:t>
      </w:r>
    </w:p>
    <w:p w14:paraId="60145416"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Bond (Prime Contractor only)</w:t>
      </w:r>
    </w:p>
    <w:p w14:paraId="06EAC4CF"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Sales Tax</w:t>
      </w:r>
    </w:p>
    <w:p w14:paraId="778CF37E"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Direct Performance Time of Change</w:t>
      </w:r>
    </w:p>
    <w:p w14:paraId="75660EBF"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Impact on Schedule, if any.</w:t>
      </w:r>
    </w:p>
    <w:p w14:paraId="6750BDD4" w14:textId="77777777" w:rsidR="00007200" w:rsidRPr="00007200" w:rsidRDefault="00007200" w:rsidP="00007200">
      <w:pPr>
        <w:numPr>
          <w:ilvl w:val="1"/>
          <w:numId w:val="2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Impact Costs, if any.</w:t>
      </w:r>
      <w:r w:rsidRPr="00007200">
        <w:rPr>
          <w:rFonts w:ascii="Calibri" w:eastAsia="Calibri" w:hAnsi="Calibri" w:cs="Times New Roman"/>
          <w:sz w:val="24"/>
          <w:szCs w:val="24"/>
        </w:rPr>
        <w:br/>
        <w:t> </w:t>
      </w:r>
    </w:p>
    <w:p w14:paraId="1F8F6561"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 considering proposals for changes involving added work, omitted work, or any combination thereof, estimates will be checked in detail by the NIH, utilizing unit prices </w:t>
      </w:r>
      <w:r w:rsidRPr="00007200">
        <w:rPr>
          <w:rFonts w:ascii="Calibri" w:eastAsia="Calibri" w:hAnsi="Calibri" w:cs="Times New Roman"/>
          <w:sz w:val="24"/>
          <w:szCs w:val="24"/>
        </w:rPr>
        <w:lastRenderedPageBreak/>
        <w:t>where specified or agreed upon, with the view of arriving at equitable adjustments.</w:t>
      </w:r>
      <w:r w:rsidRPr="00007200">
        <w:rPr>
          <w:rFonts w:ascii="Calibri" w:eastAsia="Calibri" w:hAnsi="Calibri" w:cs="Times New Roman"/>
          <w:sz w:val="24"/>
          <w:szCs w:val="24"/>
        </w:rPr>
        <w:br/>
        <w:t> </w:t>
      </w:r>
    </w:p>
    <w:p w14:paraId="5B30FB46"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When the necessity to proceed with a change does not allow sufficient time to properly check a proposal, or because of failure to reach an agreement, NIH Contracting Officer may direct the Contractor to proceed immediately with the work.</w:t>
      </w:r>
      <w:r w:rsidRPr="00007200">
        <w:rPr>
          <w:rFonts w:ascii="Calibri" w:eastAsia="Calibri" w:hAnsi="Calibri" w:cs="Times New Roman"/>
          <w:sz w:val="24"/>
          <w:szCs w:val="24"/>
        </w:rPr>
        <w:br/>
        <w:t> </w:t>
      </w:r>
    </w:p>
    <w:p w14:paraId="01249FC0"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Proposals and breakdown should be submitted as promptly as possible, but in no event later than 30 days.</w:t>
      </w:r>
      <w:r w:rsidRPr="00007200">
        <w:rPr>
          <w:rFonts w:ascii="Calibri" w:eastAsia="Calibri" w:hAnsi="Calibri" w:cs="Times New Roman"/>
          <w:sz w:val="24"/>
          <w:szCs w:val="24"/>
        </w:rPr>
        <w:br/>
        <w:t> </w:t>
      </w:r>
    </w:p>
    <w:p w14:paraId="75112AC4"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Data as soon as practicable after price agreement is reached.</w:t>
      </w:r>
      <w:r w:rsidRPr="00007200">
        <w:rPr>
          <w:rFonts w:ascii="Calibri" w:eastAsia="Calibri" w:hAnsi="Calibri" w:cs="Times New Roman"/>
          <w:sz w:val="24"/>
          <w:szCs w:val="24"/>
        </w:rPr>
        <w:br/>
        <w:t> </w:t>
      </w:r>
    </w:p>
    <w:p w14:paraId="2EA28CE1" w14:textId="77777777" w:rsidR="00007200" w:rsidRPr="00007200" w:rsidRDefault="00007200" w:rsidP="00007200">
      <w:pPr>
        <w:numPr>
          <w:ilvl w:val="0"/>
          <w:numId w:val="2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r w:rsidRPr="00007200">
        <w:rPr>
          <w:rFonts w:ascii="Calibri" w:eastAsia="Calibri" w:hAnsi="Calibri" w:cs="Times New Roman"/>
          <w:sz w:val="24"/>
          <w:szCs w:val="24"/>
        </w:rPr>
        <w:br/>
        <w:t>No percentages for overhead and profit shall be allowed on FICA, FUTA or SUTA. The percentages for overhead and profit to be allowed by NIH may vary according to the nature, extent, and complexity of work involved, but in no case shall exceed the following: </w:t>
      </w:r>
      <w:r w:rsidRPr="00007200">
        <w:rPr>
          <w:rFonts w:ascii="Calibri" w:eastAsia="Calibri" w:hAnsi="Calibri" w:cs="Times New Roman"/>
          <w:sz w:val="24"/>
          <w:szCs w:val="24"/>
        </w:rPr>
        <w:br/>
        <w:t>The percentages of overhead to be allowed by the Contracting Officer will be 10% for all contract changes performed by prime contractor personnel and 5% for all contract change work performed by subcontract personnel.</w:t>
      </w:r>
      <w:r w:rsidRPr="00007200">
        <w:rPr>
          <w:rFonts w:ascii="Calibri" w:eastAsia="Calibri" w:hAnsi="Calibri" w:cs="Times New Roman"/>
          <w:sz w:val="24"/>
          <w:szCs w:val="24"/>
        </w:rPr>
        <w:br/>
        <w:t>The percentage for profit to be allowed by NIH will vary according to the nature, risk, extent, and complexity of work involved, but in no case shall exceed 10%. Percentages for overhead and profit will be as follows:</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Overhead Profit</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t>To subcontractors and/or to the Contractor for work performed with his own forces 10% 1% - 10%</w:t>
      </w:r>
      <w:r w:rsidRPr="00007200">
        <w:rPr>
          <w:rFonts w:ascii="Calibri" w:eastAsia="Calibri" w:hAnsi="Calibri" w:cs="Times New Roman"/>
          <w:sz w:val="24"/>
          <w:szCs w:val="24"/>
        </w:rPr>
        <w:br/>
        <w:t>To Contractor on work performed by other than his own forces... 5% 1% - 5%</w:t>
      </w:r>
      <w:r w:rsidRPr="00007200">
        <w:rPr>
          <w:rFonts w:ascii="Calibri" w:eastAsia="Calibri" w:hAnsi="Calibri" w:cs="Times New Roman"/>
          <w:sz w:val="24"/>
          <w:szCs w:val="24"/>
        </w:rPr>
        <w:br/>
        <w:t>The percentage of profit is to be negotiated. The burden is on the Contractor to propose and justify to the government the percentage of profit to be paid on each modification to the contract.</w:t>
      </w:r>
      <w:r w:rsidRPr="00007200">
        <w:rPr>
          <w:rFonts w:ascii="Calibri" w:eastAsia="Calibri" w:hAnsi="Calibri" w:cs="Times New Roman"/>
          <w:sz w:val="24"/>
          <w:szCs w:val="24"/>
        </w:rPr>
        <w:br/>
        <w:t>On proposals involving both increases and decreases in the amount of the contract, overhead and profit will be allowed on the net increases only. On net decreases, corresponding overhead and profit will be deducted.</w:t>
      </w:r>
      <w:r w:rsidRPr="00007200">
        <w:rPr>
          <w:rFonts w:ascii="Calibri" w:eastAsia="Calibri" w:hAnsi="Calibri" w:cs="Times New Roman"/>
          <w:sz w:val="24"/>
          <w:szCs w:val="24"/>
        </w:rPr>
        <w:br/>
        <w:t xml:space="preserve">When change proposals are not submitted with a Time Impact Analysis, it is mutually </w:t>
      </w:r>
      <w:r w:rsidRPr="00007200">
        <w:rPr>
          <w:rFonts w:ascii="Calibri" w:eastAsia="Calibri" w:hAnsi="Calibri" w:cs="Times New Roman"/>
          <w:sz w:val="24"/>
          <w:szCs w:val="24"/>
        </w:rPr>
        <w:lastRenderedPageBreak/>
        <w:t>agreed that the particular change order, modification, delay or Contractor request does not require an extension of the contract time (or milestone).</w:t>
      </w:r>
    </w:p>
    <w:p w14:paraId="2D03538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3A74571" w14:textId="77777777" w:rsidR="00007200" w:rsidRPr="00007200" w:rsidRDefault="00007200" w:rsidP="00007200">
      <w:pPr>
        <w:numPr>
          <w:ilvl w:val="0"/>
          <w:numId w:val="2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percentages in (f) above are the maximums that will be paid. The burden is on the contractor to propose and justify to government the percentages paid on each modification to the contract.</w:t>
      </w:r>
      <w:r w:rsidRPr="00007200">
        <w:rPr>
          <w:rFonts w:ascii="Calibri" w:eastAsia="Calibri" w:hAnsi="Calibri" w:cs="Times New Roman"/>
          <w:sz w:val="24"/>
          <w:szCs w:val="24"/>
        </w:rPr>
        <w:br/>
        <w:t> </w:t>
      </w:r>
    </w:p>
    <w:p w14:paraId="731FE820" w14:textId="77777777" w:rsidR="00007200" w:rsidRPr="00007200" w:rsidRDefault="00007200" w:rsidP="00007200">
      <w:pPr>
        <w:numPr>
          <w:ilvl w:val="0"/>
          <w:numId w:val="2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w:t>
      </w:r>
      <w:proofErr w:type="gramStart"/>
      <w:r w:rsidRPr="00007200">
        <w:rPr>
          <w:rFonts w:ascii="Calibri" w:eastAsia="Calibri" w:hAnsi="Calibri" w:cs="Times New Roman"/>
          <w:sz w:val="24"/>
          <w:szCs w:val="24"/>
        </w:rPr>
        <w:t>intervals</w:t>
      </w:r>
      <w:proofErr w:type="gramEnd"/>
      <w:r w:rsidRPr="00007200">
        <w:rPr>
          <w:rFonts w:ascii="Calibri" w:eastAsia="Calibri" w:hAnsi="Calibri" w:cs="Times New Roman"/>
          <w:sz w:val="24"/>
          <w:szCs w:val="24"/>
        </w:rPr>
        <w:t xml:space="preserve">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2A18F901"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0EE7C390" w14:textId="77777777" w:rsidTr="00E41A20">
        <w:trPr>
          <w:cantSplit/>
        </w:trPr>
        <w:tc>
          <w:tcPr>
            <w:tcW w:w="9700" w:type="dxa"/>
            <w:shd w:val="clear" w:color="auto" w:fill="auto"/>
          </w:tcPr>
          <w:p w14:paraId="1B156C1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FOR COST-REIMBURSEMENT SOLICITATIONS AND CONTRACTS.)****</w:t>
            </w:r>
          </w:p>
          <w:p w14:paraId="1FDF6D58"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5972800A"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Article Title</w:t>
            </w:r>
            <w:r w:rsidRPr="00007200">
              <w:rPr>
                <w:rFonts w:ascii="Calibri" w:eastAsia="Calibri" w:hAnsi="Calibri" w:cs="Times New Roman"/>
                <w:sz w:val="24"/>
                <w:szCs w:val="24"/>
              </w:rPr>
              <w:t xml:space="preserve"> - To modify the Article title: 1) Select the "Edit" from the Tool Bar; 2) Edit the " </w:t>
            </w:r>
            <w:r w:rsidRPr="00007200">
              <w:rPr>
                <w:rFonts w:ascii="Calibri" w:eastAsia="Calibri" w:hAnsi="Calibri" w:cs="Times New Roman"/>
                <w:b/>
                <w:sz w:val="24"/>
                <w:szCs w:val="24"/>
              </w:rPr>
              <w:t>TOC Title</w:t>
            </w:r>
            <w:r w:rsidRPr="00007200">
              <w:rPr>
                <w:rFonts w:ascii="Calibri" w:eastAsia="Calibri" w:hAnsi="Calibri" w:cs="Times New Roman"/>
                <w:sz w:val="24"/>
                <w:szCs w:val="24"/>
              </w:rPr>
              <w:t xml:space="preserve"> " field at the top of the screen as follows:</w:t>
            </w:r>
          </w:p>
          <w:p w14:paraId="18A6ECE2"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Cost-Type Contracts requiring Financial Reporting with each Invoice (NIH(RC)-4):  No change required, leave Article Title as is.</w:t>
            </w:r>
          </w:p>
          <w:p w14:paraId="56DA4722"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For Cost-Type Contracts no Financial Reporting (NIH(RC)-1):  Delete the words "AND CONTRACT FINANCING REQUEST" from the "TOC Title" field.</w:t>
            </w:r>
          </w:p>
        </w:tc>
      </w:tr>
    </w:tbl>
    <w:p w14:paraId="6C46277A"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7" w:name="_Toc641749"/>
      <w:r w:rsidRPr="00007200">
        <w:rPr>
          <w:rFonts w:ascii="Calibri" w:eastAsia="Calibri" w:hAnsi="Calibri" w:cs="Calibri"/>
          <w:b/>
          <w:bCs/>
          <w:sz w:val="24"/>
          <w:szCs w:val="24"/>
        </w:rPr>
        <w:t>ARTICLE G.7. INVOICE SUBMISSION/CONTRACT FINANCING REQUEST AND CONTRACT FINANCIAL REPORT</w:t>
      </w:r>
      <w:bookmarkEnd w:id="7"/>
    </w:p>
    <w:p w14:paraId="5A656E0D"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7A52233" w14:textId="77777777" w:rsidTr="00E41A20">
        <w:trPr>
          <w:cantSplit/>
        </w:trPr>
        <w:tc>
          <w:tcPr>
            <w:tcW w:w="9700" w:type="dxa"/>
            <w:shd w:val="clear" w:color="auto" w:fill="auto"/>
          </w:tcPr>
          <w:p w14:paraId="003BD6F2"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WHEN THE NIH(RC)-1 OR NIH(RC)-4 WILL BE REQUIRED.)****</w:t>
            </w:r>
          </w:p>
          <w:p w14:paraId="12B1BCD0"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First sentence,</w:t>
            </w:r>
            <w:r w:rsidRPr="00007200">
              <w:rPr>
                <w:rFonts w:ascii="Calibri" w:eastAsia="Calibri" w:hAnsi="Calibri" w:cs="Times New Roman"/>
                <w:sz w:val="24"/>
                <w:szCs w:val="24"/>
              </w:rPr>
              <w:t xml:space="preserve"> select the appropriate Invoice Instructions from the drop-down box.</w:t>
            </w:r>
          </w:p>
        </w:tc>
      </w:tr>
    </w:tbl>
    <w:p w14:paraId="251DCDEF" w14:textId="77777777" w:rsidR="00007200" w:rsidRPr="00007200" w:rsidRDefault="00007200" w:rsidP="00007200">
      <w:pPr>
        <w:numPr>
          <w:ilvl w:val="0"/>
          <w:numId w:val="2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sz w:val="24"/>
          <w:szCs w:val="24"/>
          <w:u w:val="single"/>
        </w:rPr>
        <w:t>[Invoice Submission/Contract Financing Request, NIH(RC)-1/Invoice Submission/Contract Financing Request and Contract Financial Reporting, NIH(RC)-4]</w:t>
      </w:r>
      <w:r w:rsidRPr="00007200">
        <w:rPr>
          <w:rFonts w:ascii="Calibri" w:eastAsia="Calibri" w:hAnsi="Calibri" w:cs="Times New Roman"/>
          <w:sz w:val="24"/>
          <w:szCs w:val="24"/>
        </w:rP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14:paraId="037219DA" w14:textId="77777777" w:rsidR="00007200" w:rsidRPr="00007200" w:rsidRDefault="00007200" w:rsidP="00007200">
      <w:pPr>
        <w:spacing w:after="0" w:line="240" w:lineRule="auto"/>
        <w:ind w:left="720"/>
        <w:rPr>
          <w:rFonts w:ascii="Calibri" w:eastAsia="Calibri" w:hAnsi="Calibri" w:cs="Times New Roman"/>
          <w:sz w:val="24"/>
          <w:szCs w:val="24"/>
        </w:rPr>
      </w:pPr>
    </w:p>
    <w:p w14:paraId="4B56735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055B35C" w14:textId="77777777" w:rsidTr="00E41A20">
        <w:trPr>
          <w:cantSplit/>
        </w:trPr>
        <w:tc>
          <w:tcPr>
            <w:tcW w:w="9700" w:type="dxa"/>
            <w:shd w:val="clear" w:color="auto" w:fill="auto"/>
          </w:tcPr>
          <w:p w14:paraId="4E94DFA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BELOW IN ALL SOLICITATIONS AND CONTRACTS. EXCEPT NCI OA AND ORF.)****</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 ADDITIONAL INSTRUCTIONS TO COMPLETE THIS ITEM: </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t>Please Note: NIH/OFM will NOT accept any invoices postmarked and/or delivered in-person on/after December 1, 2020.</w:t>
            </w:r>
          </w:p>
        </w:tc>
      </w:tr>
    </w:tbl>
    <w:p w14:paraId="32CE9D2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 </w:t>
      </w:r>
    </w:p>
    <w:p w14:paraId="3B6F94A5"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0149136E" w14:textId="77777777" w:rsidTr="00E41A20">
        <w:trPr>
          <w:cantSplit/>
        </w:trPr>
        <w:tc>
          <w:tcPr>
            <w:tcW w:w="9700" w:type="dxa"/>
            <w:shd w:val="clear" w:color="auto" w:fill="auto"/>
          </w:tcPr>
          <w:p w14:paraId="42A64F9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CONTRACTING OFFICER NEEDS TO ADD A NEW VENDOR IN NBS IN ORDER TO MAKE THE AWARD.)****</w:t>
            </w:r>
          </w:p>
        </w:tc>
      </w:tr>
    </w:tbl>
    <w:p w14:paraId="6B7B0AD2" w14:textId="77777777" w:rsidR="00007200" w:rsidRPr="00007200" w:rsidRDefault="00007200" w:rsidP="00007200">
      <w:pPr>
        <w:numPr>
          <w:ilvl w:val="0"/>
          <w:numId w:val="3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must submit invoices to the Department of Treasury's Invoice Processing Platform (IPP) at</w:t>
      </w:r>
      <w:hyperlink r:id="rId5"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of the invoice to the approving official, as directed below.</w:t>
      </w:r>
      <w:r w:rsidRPr="00007200">
        <w:rPr>
          <w:rFonts w:ascii="Calibri" w:eastAsia="Calibri" w:hAnsi="Calibri" w:cs="Times New Roman"/>
          <w:sz w:val="24"/>
          <w:szCs w:val="24"/>
        </w:rPr>
        <w:br/>
        <w:t> </w:t>
      </w:r>
    </w:p>
    <w:p w14:paraId="6A5B0C67"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59F52850" w14:textId="77777777" w:rsidTr="00E41A20">
        <w:trPr>
          <w:cantSplit/>
        </w:trPr>
        <w:tc>
          <w:tcPr>
            <w:tcW w:w="9700" w:type="dxa"/>
            <w:shd w:val="clear" w:color="auto" w:fill="auto"/>
          </w:tcPr>
          <w:p w14:paraId="41F7C95F"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2D1866FF" w14:textId="77777777" w:rsidR="00007200" w:rsidRPr="00007200" w:rsidRDefault="00007200" w:rsidP="00007200">
      <w:pPr>
        <w:numPr>
          <w:ilvl w:val="0"/>
          <w:numId w:val="3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 has transitioned to IPP as specified on the OALM IPP website, the Contractor must follow step-by-step instructions as stated in the NIH/OFM</w:t>
      </w:r>
      <w:hyperlink r:id="rId6"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rsidRPr="00007200">
        <w:rPr>
          <w:rFonts w:ascii="Calibri" w:eastAsia="Calibri" w:hAnsi="Calibri" w:cs="Times New Roman"/>
          <w:sz w:val="24"/>
          <w:szCs w:val="24"/>
        </w:rPr>
        <w:br/>
        <w:t> </w:t>
      </w:r>
    </w:p>
    <w:p w14:paraId="1C3407A0"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32626403" w14:textId="77777777" w:rsidTr="00E41A20">
        <w:trPr>
          <w:cantSplit/>
        </w:trPr>
        <w:tc>
          <w:tcPr>
            <w:tcW w:w="9700" w:type="dxa"/>
            <w:shd w:val="clear" w:color="auto" w:fill="auto"/>
          </w:tcPr>
          <w:p w14:paraId="13154771"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03A3962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35C3AEC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Official: Contracting Officer</w:t>
      </w:r>
    </w:p>
    <w:p w14:paraId="2F140D7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2F56330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18F14DD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7C4516C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0189094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lastRenderedPageBreak/>
        <w:t> </w:t>
      </w:r>
    </w:p>
    <w:p w14:paraId="01348E1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For inquiries regarding the status of invoices, contact OFM Customer Service via email at</w:t>
      </w:r>
      <w:hyperlink r:id="rId7"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8"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583B671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Note: The OFM Customer Service is open Eastern Standard Time Monday - Friday from 8:30 a.m. to 5:00 p.m. and is closed between 12:00 p.m. to 1:00 p.m.</w:t>
      </w:r>
    </w:p>
    <w:p w14:paraId="79EEA9D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53F59AF4"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4322CFA" w14:textId="77777777" w:rsidTr="00E41A20">
        <w:trPr>
          <w:cantSplit/>
        </w:trPr>
        <w:tc>
          <w:tcPr>
            <w:tcW w:w="9700" w:type="dxa"/>
            <w:shd w:val="clear" w:color="auto" w:fill="auto"/>
          </w:tcPr>
          <w:p w14:paraId="10466F5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OA Only: USE BELOW IN ALL SOLICITATIONS AND CONTRACTS.</w:t>
            </w:r>
          </w:p>
          <w:p w14:paraId="792B0BC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 ADDITIONAL INSTRUCTIONS FOR COMPLETING THIS ITEM: </w:t>
            </w:r>
            <w:r w:rsidRPr="00007200">
              <w:rPr>
                <w:rFonts w:ascii="Calibri" w:eastAsia="Calibri" w:hAnsi="Calibri" w:cs="Times New Roman"/>
                <w:sz w:val="24"/>
                <w:szCs w:val="24"/>
              </w:rPr>
              <w:t xml:space="preserve"> </w:t>
            </w:r>
          </w:p>
          <w:p w14:paraId="036F34E6"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Select the appropriate Central Point of Distribution.</w:t>
            </w:r>
          </w:p>
          <w:p w14:paraId="5C4D152C" w14:textId="022C9D22"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w:t>
            </w:r>
          </w:p>
        </w:tc>
      </w:tr>
    </w:tbl>
    <w:p w14:paraId="63F42D3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976776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0CEC87D"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75D8CB1" w14:textId="77777777" w:rsidTr="00E41A20">
        <w:trPr>
          <w:cantSplit/>
        </w:trPr>
        <w:tc>
          <w:tcPr>
            <w:tcW w:w="9700" w:type="dxa"/>
            <w:shd w:val="clear" w:color="auto" w:fill="auto"/>
          </w:tcPr>
          <w:p w14:paraId="57EE2DB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CONTRACTION OFFICER NEEDS TO ADD A NEW VENDOR IN NBS IN ORDER TO MAKE THE AWARD.)****</w:t>
            </w:r>
          </w:p>
        </w:tc>
      </w:tr>
    </w:tbl>
    <w:p w14:paraId="0AEB44C3" w14:textId="77777777" w:rsidR="00007200" w:rsidRPr="00007200" w:rsidRDefault="00007200" w:rsidP="00007200">
      <w:pPr>
        <w:numPr>
          <w:ilvl w:val="0"/>
          <w:numId w:val="3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must submit invoices to the Department of Treasury's Invoice Processing Platform (IPP) at</w:t>
      </w:r>
      <w:hyperlink r:id="rId9"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to the approving official, as directed below. </w:t>
      </w:r>
    </w:p>
    <w:p w14:paraId="7EB993E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306AEA91"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3B52093" w14:textId="77777777" w:rsidTr="00E41A20">
        <w:trPr>
          <w:cantSplit/>
        </w:trPr>
        <w:tc>
          <w:tcPr>
            <w:tcW w:w="9700" w:type="dxa"/>
            <w:shd w:val="clear" w:color="auto" w:fill="auto"/>
          </w:tcPr>
          <w:p w14:paraId="10B58FA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p>
          <w:p w14:paraId="2053A38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16AF7987" w14:textId="77777777" w:rsidR="00007200" w:rsidRPr="00007200" w:rsidRDefault="00007200" w:rsidP="00007200">
      <w:pPr>
        <w:numPr>
          <w:ilvl w:val="0"/>
          <w:numId w:val="3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Contractor has transitioned to IPP as specified on the OALM IPP website, the Contractor must follow step-by-step instructions as stated in the NIH/OFM</w:t>
      </w:r>
      <w:hyperlink r:id="rId10"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64D5E68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CF931D0"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EA61D63" w14:textId="77777777" w:rsidTr="00E41A20">
        <w:trPr>
          <w:cantSplit/>
        </w:trPr>
        <w:tc>
          <w:tcPr>
            <w:tcW w:w="9700" w:type="dxa"/>
            <w:shd w:val="clear" w:color="auto" w:fill="auto"/>
          </w:tcPr>
          <w:p w14:paraId="7EF8ECE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35C217F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721F012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Approving Official: Contracting Officer</w:t>
      </w:r>
    </w:p>
    <w:p w14:paraId="2A7C108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74920EE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251F52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3D35C4B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52C940A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For inquiries regarding the status of invoices, contact OFM Customer Service via email at</w:t>
      </w:r>
      <w:hyperlink r:id="rId11"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12"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0DC2372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ECA05D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Note: The OFM Customer Service is open Eastern Standard Time Monday - Friday from 8:30 a.m. to 5:00 p.m. and is closed between 12:00 p.m. to 1:00 p.m.</w:t>
      </w:r>
    </w:p>
    <w:p w14:paraId="574EF7E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0B8A0B7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One courtesy copy of the original invoice shall be submitted electronically as follows:</w:t>
      </w:r>
    </w:p>
    <w:p w14:paraId="49E6182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Central Point of Distribution: </w:t>
      </w:r>
    </w:p>
    <w:p w14:paraId="1B38DCF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A -</w:t>
      </w:r>
      <w:hyperlink r:id="rId13"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ncibranchainvoices@mail.nih.gov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6F82D3C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B -</w:t>
      </w:r>
      <w:hyperlink r:id="rId14"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ncibranchbinvoices@mail.nih.gov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0903CC3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C -</w:t>
      </w:r>
      <w:hyperlink r:id="rId15"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ncibranchcinvoices@mail.nih.gov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71BE401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D -</w:t>
      </w:r>
      <w:hyperlink r:id="rId16"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ncibranchdinvoices@mail.nih.gov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2AAE3BC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E -</w:t>
      </w:r>
      <w:hyperlink r:id="rId17"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ncibrancheinvoices@mail.nih.gov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79371CF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F -</w:t>
      </w:r>
      <w:hyperlink r:id="rId18"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ncibranchfinvoices@mail.nih.gov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525F6FB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Invoices shall be submitted in accordance with</w:t>
      </w:r>
      <w:hyperlink r:id="rId19"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which is included as an attachment in Section J of this contract.</w:t>
      </w:r>
    </w:p>
    <w:p w14:paraId="324CE79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B5D6339"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8F8293E" w14:textId="77777777" w:rsidTr="00E41A20">
        <w:trPr>
          <w:cantSplit/>
        </w:trPr>
        <w:tc>
          <w:tcPr>
            <w:tcW w:w="9700" w:type="dxa"/>
            <w:shd w:val="clear" w:color="auto" w:fill="auto"/>
          </w:tcPr>
          <w:p w14:paraId="58B4539A"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****(FOR ORF USE ONLY:  USE BELOW IN ALL SOLICITATIONS AND CONTRACTS. </w:t>
            </w:r>
            <w:r w:rsidRPr="00007200">
              <w:rPr>
                <w:rFonts w:ascii="Calibri" w:eastAsia="Calibri" w:hAnsi="Calibri" w:cs="Times New Roman"/>
                <w:sz w:val="24"/>
                <w:szCs w:val="24"/>
              </w:rPr>
              <w:br/>
              <w:t>                                                              ORF Processes/Procedures Reviewed 11/22)****</w:t>
            </w:r>
          </w:p>
        </w:tc>
      </w:tr>
    </w:tbl>
    <w:p w14:paraId="0352F16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0032FD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354F32E2"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0C68A0D8" w14:textId="77777777" w:rsidTr="00E41A20">
        <w:trPr>
          <w:cantSplit/>
        </w:trPr>
        <w:tc>
          <w:tcPr>
            <w:tcW w:w="9700" w:type="dxa"/>
            <w:shd w:val="clear" w:color="auto" w:fill="auto"/>
          </w:tcPr>
          <w:p w14:paraId="3A5FE889"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CONTRACTION OFFICER NEEDS TO ADD A NEW VENDOR IN NBS IN ORDER TO MAKE THE AWARD.)****</w:t>
            </w:r>
          </w:p>
        </w:tc>
      </w:tr>
    </w:tbl>
    <w:p w14:paraId="24EF467A" w14:textId="77777777" w:rsidR="00007200" w:rsidRPr="00007200" w:rsidRDefault="00007200" w:rsidP="00007200">
      <w:pPr>
        <w:numPr>
          <w:ilvl w:val="0"/>
          <w:numId w:val="3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must submit invoices to the Department of Treasury's Invoice Processing Platform (IPP) at</w:t>
      </w:r>
      <w:hyperlink r:id="rId20"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to the approving official, as directed below. </w:t>
      </w:r>
    </w:p>
    <w:p w14:paraId="0A6F7F2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lastRenderedPageBreak/>
        <w:t> </w:t>
      </w:r>
    </w:p>
    <w:p w14:paraId="726DC3EC"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970463A" w14:textId="77777777" w:rsidTr="00E41A20">
        <w:trPr>
          <w:cantSplit/>
        </w:trPr>
        <w:tc>
          <w:tcPr>
            <w:tcW w:w="9700" w:type="dxa"/>
            <w:shd w:val="clear" w:color="auto" w:fill="auto"/>
          </w:tcPr>
          <w:p w14:paraId="78021CE2"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p>
          <w:p w14:paraId="041AF68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0342E6DB" w14:textId="77777777" w:rsidR="00007200" w:rsidRPr="00007200" w:rsidRDefault="00007200" w:rsidP="00007200">
      <w:pPr>
        <w:numPr>
          <w:ilvl w:val="0"/>
          <w:numId w:val="3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Contractor has transitioned to IPP as specified on the OALM IPP website, the Contractor must follow step-by-step instructions as stated in the NIH/ OFM</w:t>
      </w:r>
      <w:hyperlink r:id="rId21"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389F137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9BB512B"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BCEFC4A" w14:textId="77777777" w:rsidTr="00E41A20">
        <w:trPr>
          <w:cantSplit/>
        </w:trPr>
        <w:tc>
          <w:tcPr>
            <w:tcW w:w="9700" w:type="dxa"/>
            <w:shd w:val="clear" w:color="auto" w:fill="auto"/>
          </w:tcPr>
          <w:p w14:paraId="3225B64A"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7EB180B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7AA2F00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57DEFB6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Approving Official: Contracting Officer</w:t>
      </w:r>
    </w:p>
    <w:p w14:paraId="205FADE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119F710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2CC0DC6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DD4761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5AC266C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EEDE33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3731B52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08FF77C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For inquiries regarding the status of invoices, contact OFM Customer Service via email at</w:t>
      </w:r>
      <w:hyperlink r:id="rId22"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23"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4BA3DD1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866CC7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Note: The OFM Customer Service is open Eastern Standard Time Monday - Friday from 8:30 a.m. to 5:00 p.m. and is closed between 12:00 p.m. to 1:00 p.m.</w:t>
      </w:r>
    </w:p>
    <w:p w14:paraId="4ABE179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99CD8F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one copy of the electronic invoice to the Office of Research Facilities (ORF) invoice processing email distribution mailbox:</w:t>
      </w:r>
      <w:hyperlink r:id="rId24"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ORFOAInvoice3Way@mail.nih.gov.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xml:space="preserve"> The Contractor will receive an automated email reply confirming that your invoice has been received for processing. If you do not receive an </w:t>
      </w:r>
      <w:r w:rsidRPr="00007200">
        <w:rPr>
          <w:rFonts w:ascii="Calibri" w:eastAsia="Calibri" w:hAnsi="Calibri" w:cs="Times New Roman"/>
          <w:sz w:val="24"/>
          <w:szCs w:val="24"/>
        </w:rPr>
        <w:lastRenderedPageBreak/>
        <w:t>email notification within 24 hours, it indicates that we did not receive your invoice for processing. In which case double check (1) that your email contained the scanned attachment of your invoice and that (2) you sent it to our inbox at</w:t>
      </w:r>
      <w:hyperlink r:id="rId25"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ORFOAInvoice3Way@mail.nih.gov.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If you have any questions or concerns, please call the Intake Center at 301-402-0878.</w:t>
      </w:r>
    </w:p>
    <w:p w14:paraId="113B9FD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3770ED7A"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5D98819B" w14:textId="77777777" w:rsidTr="00E41A20">
        <w:trPr>
          <w:cantSplit/>
        </w:trPr>
        <w:tc>
          <w:tcPr>
            <w:tcW w:w="9700" w:type="dxa"/>
            <w:shd w:val="clear" w:color="auto" w:fill="auto"/>
          </w:tcPr>
          <w:p w14:paraId="02533565"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ALL SOLICITATIONS AND CONTRACTS (EXCEPT for NCI OA).)****</w:t>
            </w:r>
          </w:p>
          <w:p w14:paraId="4D340F8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61446B7C" w14:textId="77777777" w:rsidR="00007200" w:rsidRPr="00007200" w:rsidRDefault="00007200" w:rsidP="00007200">
            <w:pPr>
              <w:numPr>
                <w:ilvl w:val="0"/>
                <w:numId w:val="3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a:</w:t>
            </w:r>
            <w:r w:rsidRPr="00007200">
              <w:rPr>
                <w:rFonts w:ascii="Calibri" w:eastAsia="Calibri" w:hAnsi="Calibri" w:cs="Times New Roman"/>
                <w:sz w:val="24"/>
                <w:szCs w:val="24"/>
              </w:rPr>
              <w:t xml:space="preserve"> Insert the name of the applicable Office of Acquisition.</w:t>
            </w:r>
          </w:p>
          <w:p w14:paraId="18DC62CB" w14:textId="77777777" w:rsidR="00007200" w:rsidRPr="00007200" w:rsidRDefault="00007200" w:rsidP="00007200">
            <w:pPr>
              <w:numPr>
                <w:ilvl w:val="0"/>
                <w:numId w:val="3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d:</w:t>
            </w:r>
            <w:r w:rsidRPr="00007200">
              <w:rPr>
                <w:rFonts w:ascii="Calibri" w:eastAsia="Calibri" w:hAnsi="Calibri" w:cs="Times New Roman"/>
                <w:sz w:val="24"/>
                <w:szCs w:val="24"/>
              </w:rPr>
              <w:t xml:space="preserve"> Select appropriate payment method from the Drop Down List.</w:t>
            </w:r>
            <w:r w:rsidRPr="00007200">
              <w:rPr>
                <w:rFonts w:ascii="Calibri" w:eastAsia="Calibri" w:hAnsi="Calibri" w:cs="Times New Roman"/>
                <w:sz w:val="24"/>
                <w:szCs w:val="24"/>
              </w:rPr>
              <w:br/>
              <w:t xml:space="preserve"> </w:t>
            </w:r>
            <w:r w:rsidRPr="00007200">
              <w:rPr>
                <w:rFonts w:ascii="Calibri" w:eastAsia="Calibri" w:hAnsi="Calibri" w:cs="Times New Roman"/>
                <w:i/>
                <w:sz w:val="24"/>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007200">
              <w:rPr>
                <w:rFonts w:ascii="Calibri" w:eastAsia="Calibri" w:hAnsi="Calibri" w:cs="Times New Roman"/>
                <w:sz w:val="24"/>
                <w:szCs w:val="24"/>
              </w:rPr>
              <w:t xml:space="preserve"> </w:t>
            </w:r>
          </w:p>
          <w:p w14:paraId="59C6CB0E" w14:textId="77777777" w:rsidR="00007200" w:rsidRPr="00007200" w:rsidRDefault="00007200" w:rsidP="00007200">
            <w:pPr>
              <w:numPr>
                <w:ilvl w:val="0"/>
                <w:numId w:val="3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f:</w:t>
            </w:r>
            <w:r w:rsidRPr="00007200">
              <w:rPr>
                <w:rFonts w:ascii="Calibri" w:eastAsia="Calibri" w:hAnsi="Calibri" w:cs="Times New Roman"/>
                <w:sz w:val="24"/>
                <w:szCs w:val="24"/>
              </w:rPr>
              <w:t xml:space="preserve"> Use at the Contracting Officer's discretion when the Contract Title is not clearly identified on the face page of the Contract.</w:t>
            </w:r>
          </w:p>
          <w:p w14:paraId="3A68B29A" w14:textId="77777777" w:rsidR="00007200" w:rsidRPr="00007200" w:rsidRDefault="00007200" w:rsidP="00007200">
            <w:pPr>
              <w:numPr>
                <w:ilvl w:val="0"/>
                <w:numId w:val="3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g:</w:t>
            </w:r>
            <w:r w:rsidRPr="00007200">
              <w:rPr>
                <w:rFonts w:ascii="Calibri" w:eastAsia="Calibri" w:hAnsi="Calibri" w:cs="Times New Roman"/>
                <w:sz w:val="24"/>
                <w:szCs w:val="24"/>
              </w:rPr>
              <w:t xml:space="preserve"> Use at the Contracting Officer's discretion when Contract Line Items are not clearly identified on the face page of the Contract.</w:t>
            </w:r>
            <w:r w:rsidRPr="00007200">
              <w:rPr>
                <w:rFonts w:ascii="Calibri" w:eastAsia="Calibri" w:hAnsi="Calibri" w:cs="Times New Roman"/>
                <w:sz w:val="24"/>
                <w:szCs w:val="24"/>
              </w:rPr>
              <w:br/>
            </w:r>
            <w:r w:rsidRPr="00007200">
              <w:rPr>
                <w:rFonts w:ascii="Calibri" w:eastAsia="Calibri" w:hAnsi="Calibri" w:cs="Times New Roman"/>
                <w:sz w:val="24"/>
                <w:szCs w:val="24"/>
              </w:rPr>
              <w:br/>
              <w:t>For guidance on selecting the appropriate Invoice Matching Option, see</w:t>
            </w:r>
            <w:hyperlink r:id="rId26"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https://nbrssprod.cit.nih.gov:8050/NBRSSDocs/Job_Aids/Acquisition/2 way 3 way match 8 20 07.doc</w:t>
              </w:r>
              <w:r w:rsidRPr="00007200">
                <w:rPr>
                  <w:rFonts w:ascii="Calibri" w:eastAsia="Calibri" w:hAnsi="Calibri" w:cs="Times New Roman"/>
                  <w:sz w:val="24"/>
                  <w:szCs w:val="24"/>
                </w:rPr>
                <w:t xml:space="preserve"> </w:t>
              </w:r>
            </w:hyperlink>
          </w:p>
        </w:tc>
      </w:tr>
    </w:tbl>
    <w:p w14:paraId="3EB0F1F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2. In addition to the requirements specified in FAR 32.905 for a proper invoice, the Contractor shall include the following information on the face page of all payment requests:</w:t>
      </w:r>
    </w:p>
    <w:p w14:paraId="253FAF0E"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Name of the Office of Acquisitions. The Office of Acquisitions for this contract is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  </w:t>
      </w:r>
    </w:p>
    <w:p w14:paraId="172B7E83"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Unique Entity Identifier (UEI), or VIN, contact the Contracting Officer. Note: The Contractor shall not include TIN if it is a Social Security Number.</w:t>
      </w:r>
    </w:p>
    <w:p w14:paraId="7AA11392"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w:t>
      </w:r>
      <w:r w:rsidRPr="00007200">
        <w:rPr>
          <w:rFonts w:ascii="Calibri" w:eastAsia="Calibri" w:hAnsi="Calibri" w:cs="Times New Roman"/>
          <w:sz w:val="24"/>
          <w:szCs w:val="24"/>
        </w:rPr>
        <w:lastRenderedPageBreak/>
        <w:t xml:space="preserve">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UEI, or VIN, contact the Contracting Officer. </w:t>
      </w:r>
    </w:p>
    <w:p w14:paraId="1078B9C9"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Invoice Matching Option.  This contract requires a </w:t>
      </w:r>
      <w:r w:rsidRPr="00007200">
        <w:rPr>
          <w:rFonts w:ascii="Calibri" w:eastAsia="Calibri" w:hAnsi="Calibri" w:cs="Times New Roman"/>
          <w:sz w:val="24"/>
          <w:szCs w:val="24"/>
          <w:u w:val="single"/>
        </w:rPr>
        <w:t>[two-way/three-way]</w:t>
      </w:r>
      <w:r w:rsidRPr="00007200">
        <w:rPr>
          <w:rFonts w:ascii="Calibri" w:eastAsia="Calibri" w:hAnsi="Calibri" w:cs="Times New Roman"/>
          <w:sz w:val="24"/>
          <w:szCs w:val="24"/>
        </w:rPr>
        <w:t xml:space="preserve"> match. </w:t>
      </w:r>
    </w:p>
    <w:p w14:paraId="027BFD4F"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Unique Invoice Number.  Each payment request must be identified by a unique invoice number, which can only be used one time regardless of the number of contracts or orders held by an organization.</w:t>
      </w:r>
    </w:p>
    <w:p w14:paraId="69B17665" w14:textId="77777777" w:rsidR="00007200" w:rsidRPr="00007200" w:rsidRDefault="00007200" w:rsidP="00007200">
      <w:pPr>
        <w:numPr>
          <w:ilvl w:val="0"/>
          <w:numId w:val="3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 Title is:</w:t>
      </w:r>
    </w:p>
    <w:p w14:paraId="5817F176"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29971482"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23FA947F" w14:textId="77777777" w:rsidR="00007200" w:rsidRPr="00007200" w:rsidRDefault="00007200" w:rsidP="00007200">
      <w:pPr>
        <w:spacing w:after="0" w:line="240" w:lineRule="auto"/>
        <w:rPr>
          <w:rFonts w:ascii="Calibri" w:eastAsia="Calibri" w:hAnsi="Calibri" w:cs="Times New Roman"/>
          <w:sz w:val="24"/>
          <w:szCs w:val="24"/>
        </w:rPr>
      </w:pPr>
    </w:p>
    <w:p w14:paraId="5F1F9ABC" w14:textId="77777777" w:rsidR="00007200" w:rsidRPr="00007200" w:rsidRDefault="00007200" w:rsidP="00007200">
      <w:pPr>
        <w:numPr>
          <w:ilvl w:val="0"/>
          <w:numId w:val="3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Contract Line Items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742"/>
      </w:tblGrid>
      <w:tr w:rsidR="00007200" w:rsidRPr="00007200" w14:paraId="01CDCB12" w14:textId="77777777" w:rsidTr="00E41A20">
        <w:trPr>
          <w:cantSplit/>
          <w:tblHeader/>
          <w:jc w:val="right"/>
        </w:trPr>
        <w:tc>
          <w:tcPr>
            <w:tcW w:w="0" w:type="auto"/>
            <w:shd w:val="clear" w:color="auto" w:fill="auto"/>
          </w:tcPr>
          <w:p w14:paraId="5A800CE4"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w:t>
            </w:r>
          </w:p>
        </w:tc>
        <w:tc>
          <w:tcPr>
            <w:tcW w:w="0" w:type="auto"/>
            <w:shd w:val="clear" w:color="auto" w:fill="auto"/>
          </w:tcPr>
          <w:p w14:paraId="7D7B648F"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Description</w:t>
            </w:r>
          </w:p>
        </w:tc>
      </w:tr>
      <w:tr w:rsidR="00007200" w:rsidRPr="00007200" w14:paraId="5E0BB146" w14:textId="77777777" w:rsidTr="00E41A20">
        <w:trPr>
          <w:cantSplit/>
          <w:jc w:val="right"/>
        </w:trPr>
        <w:tc>
          <w:tcPr>
            <w:tcW w:w="0" w:type="auto"/>
            <w:shd w:val="clear" w:color="auto" w:fill="auto"/>
          </w:tcPr>
          <w:p w14:paraId="4EF4349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0992C13B"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34E3B480" w14:textId="77777777" w:rsidTr="00E41A20">
        <w:trPr>
          <w:cantSplit/>
          <w:jc w:val="right"/>
        </w:trPr>
        <w:tc>
          <w:tcPr>
            <w:tcW w:w="0" w:type="auto"/>
            <w:shd w:val="clear" w:color="auto" w:fill="auto"/>
          </w:tcPr>
          <w:p w14:paraId="019CB72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742B1C2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1934AE5D" w14:textId="77777777" w:rsidTr="00E41A20">
        <w:trPr>
          <w:cantSplit/>
          <w:jc w:val="right"/>
        </w:trPr>
        <w:tc>
          <w:tcPr>
            <w:tcW w:w="0" w:type="auto"/>
            <w:shd w:val="clear" w:color="auto" w:fill="auto"/>
          </w:tcPr>
          <w:p w14:paraId="1E9057A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227FBAF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1511D957" w14:textId="77777777" w:rsidR="00007200" w:rsidRPr="00007200" w:rsidRDefault="00007200" w:rsidP="00007200">
      <w:pPr>
        <w:spacing w:after="0" w:line="240" w:lineRule="auto"/>
        <w:rPr>
          <w:rFonts w:ascii="Calibri" w:eastAsia="Calibri" w:hAnsi="Calibri" w:cs="Times New Roman"/>
          <w:sz w:val="24"/>
          <w:szCs w:val="24"/>
        </w:rPr>
      </w:pPr>
    </w:p>
    <w:p w14:paraId="68CB90E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482035E"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730A63C4" w14:textId="77777777" w:rsidTr="00E41A20">
        <w:trPr>
          <w:cantSplit/>
        </w:trPr>
        <w:tc>
          <w:tcPr>
            <w:tcW w:w="9700" w:type="dxa"/>
            <w:shd w:val="clear" w:color="auto" w:fill="auto"/>
          </w:tcPr>
          <w:p w14:paraId="6AC8221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****(NCI OA Only:  USE BELOW IN ALL SOLICITATIONS AND CONTRACTS.</w:t>
            </w:r>
          </w:p>
          <w:p w14:paraId="1AD17AC5"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715F8EF0" w14:textId="77777777" w:rsidR="00007200" w:rsidRPr="00007200" w:rsidRDefault="00007200" w:rsidP="00007200">
            <w:pPr>
              <w:numPr>
                <w:ilvl w:val="0"/>
                <w:numId w:val="3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d: </w:t>
            </w:r>
            <w:r w:rsidRPr="00007200">
              <w:rPr>
                <w:rFonts w:ascii="Calibri" w:eastAsia="Calibri" w:hAnsi="Calibri" w:cs="Times New Roman"/>
                <w:sz w:val="24"/>
                <w:szCs w:val="24"/>
              </w:rPr>
              <w:t xml:space="preserve"> Select appropriate payment method from the Drop Down List.</w:t>
            </w:r>
            <w:r w:rsidRPr="00007200">
              <w:rPr>
                <w:rFonts w:ascii="Calibri" w:eastAsia="Calibri" w:hAnsi="Calibri" w:cs="Times New Roman"/>
                <w:sz w:val="24"/>
                <w:szCs w:val="24"/>
              </w:rPr>
              <w:br/>
              <w:t xml:space="preserve"> </w:t>
            </w:r>
            <w:r w:rsidRPr="00007200">
              <w:rPr>
                <w:rFonts w:ascii="Calibri" w:eastAsia="Calibri" w:hAnsi="Calibri" w:cs="Times New Roman"/>
                <w:i/>
                <w:sz w:val="24"/>
                <w:szCs w:val="24"/>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007200">
              <w:rPr>
                <w:rFonts w:ascii="Calibri" w:eastAsia="Calibri" w:hAnsi="Calibri" w:cs="Times New Roman"/>
                <w:sz w:val="24"/>
                <w:szCs w:val="24"/>
              </w:rPr>
              <w:t xml:space="preserve"> </w:t>
            </w:r>
          </w:p>
          <w:p w14:paraId="79FB6FF1" w14:textId="77777777" w:rsidR="00007200" w:rsidRPr="00007200" w:rsidRDefault="00007200" w:rsidP="00007200">
            <w:pPr>
              <w:numPr>
                <w:ilvl w:val="0"/>
                <w:numId w:val="3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f</w:t>
            </w:r>
            <w:r w:rsidRPr="00007200">
              <w:rPr>
                <w:rFonts w:ascii="Calibri" w:eastAsia="Calibri" w:hAnsi="Calibri" w:cs="Times New Roman"/>
                <w:sz w:val="24"/>
                <w:szCs w:val="24"/>
              </w:rPr>
              <w:t xml:space="preserve"> : Use at the Contracting Officer's discretion when the Contract Title is not clearly identified on the face page of the Contract.</w:t>
            </w:r>
          </w:p>
          <w:p w14:paraId="3E0259FA" w14:textId="77777777" w:rsidR="00007200" w:rsidRPr="00007200" w:rsidRDefault="00007200" w:rsidP="00007200">
            <w:pPr>
              <w:numPr>
                <w:ilvl w:val="0"/>
                <w:numId w:val="3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g</w:t>
            </w:r>
            <w:r w:rsidRPr="00007200">
              <w:rPr>
                <w:rFonts w:ascii="Calibri" w:eastAsia="Calibri" w:hAnsi="Calibri" w:cs="Times New Roman"/>
                <w:sz w:val="24"/>
                <w:szCs w:val="24"/>
              </w:rPr>
              <w:t xml:space="preserve"> : Use at the Contracting Officer's discretion when Contract Line Items are not clearly identified on the face page of the Contract.</w:t>
            </w:r>
          </w:p>
          <w:p w14:paraId="7B42952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For guidance on selecting the appropriate Invoice Matching Option, see</w:t>
            </w:r>
            <w:hyperlink r:id="rId27"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https://nbrssprod.cit.nih.gov:8050/NBRSSDocs/Job_Aids/Acquisition/2 way 3 way match 8 20 07.doc.</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4461B285" w14:textId="318C1AA3"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w:t>
            </w:r>
          </w:p>
        </w:tc>
      </w:tr>
    </w:tbl>
    <w:p w14:paraId="70A2530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2. In addition to the requirements specified in FAR 32.905 for a proper invoice, the Contractor shall include the following information on the face page of all payment requests:</w:t>
      </w:r>
    </w:p>
    <w:p w14:paraId="1E584B6D"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 xml:space="preserve">Name of the Office of Acquisitions. The Office of Acquisitions for this contract is </w:t>
      </w:r>
      <w:r w:rsidRPr="00007200">
        <w:rPr>
          <w:rFonts w:ascii="Calibri" w:eastAsia="Calibri" w:hAnsi="Calibri" w:cs="Times New Roman"/>
          <w:sz w:val="24"/>
          <w:szCs w:val="24"/>
          <w:u w:val="single"/>
        </w:rPr>
        <w:t>National Cancer Institute</w:t>
      </w:r>
      <w:r w:rsidRPr="00007200">
        <w:rPr>
          <w:rFonts w:ascii="Calibri" w:eastAsia="Calibri" w:hAnsi="Calibri" w:cs="Times New Roman"/>
          <w:sz w:val="24"/>
          <w:szCs w:val="24"/>
        </w:rPr>
        <w:t xml:space="preserve"> . </w:t>
      </w:r>
    </w:p>
    <w:p w14:paraId="3C524F44"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Unique Entity Identifier (UEI), or VIN, contact the Contracting Officer. Note: The Contractor shall not include TIN if it is a Social Security Number.</w:t>
      </w:r>
    </w:p>
    <w:p w14:paraId="3CB7C629"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UEI, or VIN, contact the Contracting Officer.</w:t>
      </w:r>
    </w:p>
    <w:p w14:paraId="7139E04B"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Invoice Matching Option. This contract requires a </w:t>
      </w:r>
      <w:r w:rsidRPr="00007200">
        <w:rPr>
          <w:rFonts w:ascii="Calibri" w:eastAsia="Calibri" w:hAnsi="Calibri" w:cs="Times New Roman"/>
          <w:sz w:val="24"/>
          <w:szCs w:val="24"/>
          <w:u w:val="single"/>
        </w:rPr>
        <w:t>[two-way/three-way]</w:t>
      </w:r>
      <w:r w:rsidRPr="00007200">
        <w:rPr>
          <w:rFonts w:ascii="Calibri" w:eastAsia="Calibri" w:hAnsi="Calibri" w:cs="Times New Roman"/>
          <w:sz w:val="24"/>
          <w:szCs w:val="24"/>
        </w:rPr>
        <w:t xml:space="preserve"> match.</w:t>
      </w:r>
    </w:p>
    <w:p w14:paraId="545E8F70"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Unique Invoice Number. Each payment request must be identified by a unique invoice number, which can only be used one time regardless of the number of contracts or orders held by an organization.</w:t>
      </w:r>
    </w:p>
    <w:p w14:paraId="4AB18EA2" w14:textId="77777777" w:rsidR="00007200" w:rsidRPr="00007200" w:rsidRDefault="00007200" w:rsidP="00007200">
      <w:pPr>
        <w:numPr>
          <w:ilvl w:val="0"/>
          <w:numId w:val="4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 Title is:</w:t>
      </w:r>
    </w:p>
    <w:p w14:paraId="18B9B99E"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281290EE"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6B4ECC94" w14:textId="77777777" w:rsidR="00007200" w:rsidRPr="00007200" w:rsidRDefault="00007200" w:rsidP="00007200">
      <w:pPr>
        <w:spacing w:after="0" w:line="240" w:lineRule="auto"/>
        <w:rPr>
          <w:rFonts w:ascii="Calibri" w:eastAsia="Calibri" w:hAnsi="Calibri" w:cs="Times New Roman"/>
          <w:sz w:val="24"/>
          <w:szCs w:val="24"/>
        </w:rPr>
      </w:pPr>
    </w:p>
    <w:p w14:paraId="490B4CF7" w14:textId="77777777" w:rsidR="00007200" w:rsidRPr="00007200" w:rsidRDefault="00007200" w:rsidP="00007200">
      <w:pPr>
        <w:numPr>
          <w:ilvl w:val="0"/>
          <w:numId w:val="4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Contract Line Items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742"/>
      </w:tblGrid>
      <w:tr w:rsidR="00007200" w:rsidRPr="00007200" w14:paraId="1ECA5F73" w14:textId="77777777" w:rsidTr="00E41A20">
        <w:trPr>
          <w:cantSplit/>
          <w:tblHeader/>
          <w:jc w:val="right"/>
        </w:trPr>
        <w:tc>
          <w:tcPr>
            <w:tcW w:w="0" w:type="auto"/>
            <w:shd w:val="clear" w:color="auto" w:fill="auto"/>
          </w:tcPr>
          <w:p w14:paraId="51947BAB"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w:t>
            </w:r>
          </w:p>
        </w:tc>
        <w:tc>
          <w:tcPr>
            <w:tcW w:w="0" w:type="auto"/>
            <w:shd w:val="clear" w:color="auto" w:fill="auto"/>
          </w:tcPr>
          <w:p w14:paraId="48592417"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Description</w:t>
            </w:r>
          </w:p>
        </w:tc>
      </w:tr>
      <w:tr w:rsidR="00007200" w:rsidRPr="00007200" w14:paraId="0B830A8D" w14:textId="77777777" w:rsidTr="00E41A20">
        <w:trPr>
          <w:cantSplit/>
          <w:jc w:val="right"/>
        </w:trPr>
        <w:tc>
          <w:tcPr>
            <w:tcW w:w="0" w:type="auto"/>
            <w:shd w:val="clear" w:color="auto" w:fill="auto"/>
          </w:tcPr>
          <w:p w14:paraId="54BC712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5C4CDB3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1EE98B96" w14:textId="77777777" w:rsidTr="00E41A20">
        <w:trPr>
          <w:cantSplit/>
          <w:jc w:val="right"/>
        </w:trPr>
        <w:tc>
          <w:tcPr>
            <w:tcW w:w="0" w:type="auto"/>
            <w:shd w:val="clear" w:color="auto" w:fill="auto"/>
          </w:tcPr>
          <w:p w14:paraId="3D388BD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3D591E3B"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31D0056" w14:textId="77777777" w:rsidTr="00E41A20">
        <w:trPr>
          <w:cantSplit/>
          <w:jc w:val="right"/>
        </w:trPr>
        <w:tc>
          <w:tcPr>
            <w:tcW w:w="0" w:type="auto"/>
            <w:shd w:val="clear" w:color="auto" w:fill="auto"/>
          </w:tcPr>
          <w:p w14:paraId="009CBE4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183C79E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6AA2C6C8" w14:textId="77777777" w:rsidR="00007200" w:rsidRPr="00007200" w:rsidRDefault="00007200" w:rsidP="00007200">
      <w:pPr>
        <w:spacing w:after="0" w:line="240" w:lineRule="auto"/>
        <w:rPr>
          <w:rFonts w:ascii="Calibri" w:eastAsia="Calibri" w:hAnsi="Calibri" w:cs="Times New Roman"/>
          <w:sz w:val="24"/>
          <w:szCs w:val="24"/>
        </w:rPr>
      </w:pPr>
    </w:p>
    <w:p w14:paraId="01B0DF98"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97E8423"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6EC0334" w14:textId="77777777" w:rsidTr="00E41A20">
        <w:trPr>
          <w:cantSplit/>
        </w:trPr>
        <w:tc>
          <w:tcPr>
            <w:tcW w:w="9700" w:type="dxa"/>
            <w:shd w:val="clear" w:color="auto" w:fill="auto"/>
          </w:tcPr>
          <w:p w14:paraId="05A01C38"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ALL RFPs AND CONTRACTS.)****</w:t>
            </w:r>
          </w:p>
          <w:p w14:paraId="6A67514E"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18A709AF" w14:textId="77777777" w:rsidR="00007200" w:rsidRPr="00007200" w:rsidRDefault="00007200" w:rsidP="00007200">
            <w:pPr>
              <w:numPr>
                <w:ilvl w:val="0"/>
                <w:numId w:val="4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R&amp;D contracts:</w:t>
            </w:r>
            <w:r w:rsidRPr="00007200">
              <w:rPr>
                <w:rFonts w:ascii="Calibri" w:eastAsia="Calibri" w:hAnsi="Calibri" w:cs="Times New Roman"/>
                <w:sz w:val="24"/>
                <w:szCs w:val="24"/>
              </w:rPr>
              <w:t xml:space="preserve"> Select phone number ending </w:t>
            </w:r>
            <w:r w:rsidRPr="00007200">
              <w:rPr>
                <w:rFonts w:ascii="Calibri" w:eastAsia="Calibri" w:hAnsi="Calibri" w:cs="Times New Roman"/>
                <w:b/>
                <w:sz w:val="24"/>
                <w:szCs w:val="24"/>
              </w:rPr>
              <w:t>6452</w:t>
            </w:r>
            <w:r w:rsidRPr="00007200">
              <w:rPr>
                <w:rFonts w:ascii="Calibri" w:eastAsia="Calibri" w:hAnsi="Calibri" w:cs="Times New Roman"/>
                <w:sz w:val="24"/>
                <w:szCs w:val="24"/>
              </w:rPr>
              <w:t xml:space="preserve"> from the drop down box.</w:t>
            </w:r>
          </w:p>
          <w:p w14:paraId="5B2B4B13" w14:textId="77777777" w:rsidR="00007200" w:rsidRPr="00007200" w:rsidRDefault="00007200" w:rsidP="00007200">
            <w:pPr>
              <w:numPr>
                <w:ilvl w:val="0"/>
                <w:numId w:val="4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Non R&amp;D contracts:</w:t>
            </w:r>
            <w:r w:rsidRPr="00007200">
              <w:rPr>
                <w:rFonts w:ascii="Calibri" w:eastAsia="Calibri" w:hAnsi="Calibri" w:cs="Times New Roman"/>
                <w:sz w:val="24"/>
                <w:szCs w:val="24"/>
              </w:rPr>
              <w:t xml:space="preserve"> Select phone number ending </w:t>
            </w:r>
            <w:r w:rsidRPr="00007200">
              <w:rPr>
                <w:rFonts w:ascii="Calibri" w:eastAsia="Calibri" w:hAnsi="Calibri" w:cs="Times New Roman"/>
                <w:b/>
                <w:sz w:val="24"/>
                <w:szCs w:val="24"/>
              </w:rPr>
              <w:t>6088</w:t>
            </w:r>
            <w:r w:rsidRPr="00007200">
              <w:rPr>
                <w:rFonts w:ascii="Calibri" w:eastAsia="Calibri" w:hAnsi="Calibri" w:cs="Times New Roman"/>
                <w:sz w:val="24"/>
                <w:szCs w:val="24"/>
              </w:rPr>
              <w:t xml:space="preserve"> from the drop down box.</w:t>
            </w:r>
          </w:p>
        </w:tc>
      </w:tr>
    </w:tbl>
    <w:p w14:paraId="47439990" w14:textId="77777777" w:rsidR="00007200" w:rsidRPr="00007200" w:rsidRDefault="00007200" w:rsidP="00007200">
      <w:pPr>
        <w:numPr>
          <w:ilvl w:val="0"/>
          <w:numId w:val="4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Inquiries regarding payment of invoices shall be directed to the designated billing office, (301) </w:t>
      </w:r>
      <w:r w:rsidRPr="00007200">
        <w:rPr>
          <w:rFonts w:ascii="Calibri" w:eastAsia="Calibri" w:hAnsi="Calibri" w:cs="Times New Roman"/>
          <w:sz w:val="24"/>
          <w:szCs w:val="24"/>
          <w:u w:val="single"/>
        </w:rPr>
        <w:t>[496-6452/496-6088]</w:t>
      </w:r>
      <w:r w:rsidRPr="00007200">
        <w:rPr>
          <w:rFonts w:ascii="Calibri" w:eastAsia="Calibri" w:hAnsi="Calibri" w:cs="Times New Roman"/>
          <w:sz w:val="24"/>
          <w:szCs w:val="24"/>
        </w:rPr>
        <w:t xml:space="preserve"> .</w:t>
      </w:r>
    </w:p>
    <w:p w14:paraId="07670195"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79290712" w14:textId="77777777" w:rsidTr="00E41A20">
        <w:trPr>
          <w:cantSplit/>
        </w:trPr>
        <w:tc>
          <w:tcPr>
            <w:tcW w:w="9700" w:type="dxa"/>
            <w:shd w:val="clear" w:color="auto" w:fill="auto"/>
          </w:tcPr>
          <w:p w14:paraId="15B4638F"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(THE FOLLOWING CERTIFICATION IS OPTIONAL FOR USE AT THE CONTRACTING OFFICER'S DISCRETION EXCEPT FOR NCI OA (See below).</w:t>
            </w:r>
          </w:p>
          <w:p w14:paraId="445C21CB"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NOTE: Fixed-Price Completion contracts do NOT apply here, however, Fixed-Price Level of Effort or Time &amp; Material contracts are to be included when using this item.</w:t>
            </w:r>
          </w:p>
          <w:p w14:paraId="1D892F1B"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NCI OA: </w:t>
            </w:r>
            <w:r w:rsidRPr="00007200">
              <w:rPr>
                <w:rFonts w:ascii="Calibri" w:eastAsia="Calibri" w:hAnsi="Calibri" w:cs="Times New Roman"/>
                <w:sz w:val="24"/>
                <w:szCs w:val="24"/>
              </w:rPr>
              <w:t xml:space="preserve"> THE FOLLOWING IS </w:t>
            </w:r>
            <w:r w:rsidRPr="00007200">
              <w:rPr>
                <w:rFonts w:ascii="Calibri" w:eastAsia="Calibri" w:hAnsi="Calibri" w:cs="Times New Roman"/>
                <w:b/>
                <w:sz w:val="24"/>
                <w:szCs w:val="24"/>
              </w:rPr>
              <w:t>MANDATORY</w:t>
            </w:r>
            <w:r w:rsidRPr="00007200">
              <w:rPr>
                <w:rFonts w:ascii="Calibri" w:eastAsia="Calibri" w:hAnsi="Calibri" w:cs="Times New Roman"/>
                <w:sz w:val="24"/>
                <w:szCs w:val="24"/>
              </w:rPr>
              <w:t xml:space="preserve"> FOR ALL EXTRAMURAL R&amp;D CONTRACTS THAT REQUIRED THE SUBMISSION OF COST AND PRICING DATA.</w:t>
            </w:r>
          </w:p>
          <w:p w14:paraId="32E0E7CA" w14:textId="6477030D"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 ****</w:t>
            </w:r>
          </w:p>
        </w:tc>
      </w:tr>
    </w:tbl>
    <w:p w14:paraId="360143D0" w14:textId="77777777" w:rsidR="00007200" w:rsidRPr="00007200" w:rsidRDefault="00007200" w:rsidP="00007200">
      <w:pPr>
        <w:numPr>
          <w:ilvl w:val="0"/>
          <w:numId w:val="4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69934938" w14:textId="77777777" w:rsidR="00007200" w:rsidRPr="00007200" w:rsidRDefault="00007200" w:rsidP="00007200">
      <w:pPr>
        <w:spacing w:after="0" w:line="240" w:lineRule="auto"/>
        <w:ind w:left="720"/>
        <w:rPr>
          <w:rFonts w:ascii="Calibri" w:eastAsia="Calibri" w:hAnsi="Calibri" w:cs="Times New Roman"/>
          <w:sz w:val="24"/>
          <w:szCs w:val="24"/>
        </w:rPr>
      </w:pPr>
    </w:p>
    <w:p w14:paraId="526CCE32" w14:textId="77777777" w:rsidR="00007200" w:rsidRPr="00007200" w:rsidRDefault="00007200" w:rsidP="00007200">
      <w:pPr>
        <w:spacing w:after="0" w:line="240" w:lineRule="auto"/>
        <w:ind w:left="720"/>
        <w:rPr>
          <w:rFonts w:ascii="Calibri" w:eastAsia="Calibri" w:hAnsi="Calibri" w:cs="Times New Roman"/>
          <w:sz w:val="24"/>
          <w:szCs w:val="24"/>
        </w:rPr>
      </w:pPr>
      <w:r w:rsidRPr="00007200">
        <w:rPr>
          <w:rFonts w:ascii="Calibri" w:eastAsia="Calibri" w:hAnsi="Calibri" w:cs="Times New Roman"/>
          <w:sz w:val="24"/>
          <w:szCs w:val="24"/>
        </w:rPr>
        <w:t>"I hereby certify that the salaries charged in this invoice are in compliance with HHSAR Clause 352.231-70, Salary Rate Limitation in SECTION I of the above referenced contract."</w:t>
      </w:r>
    </w:p>
    <w:p w14:paraId="332F40BC" w14:textId="77777777" w:rsidR="00007200" w:rsidRPr="00007200" w:rsidRDefault="00007200" w:rsidP="00007200">
      <w:pPr>
        <w:spacing w:after="0" w:line="240" w:lineRule="auto"/>
        <w:ind w:left="720"/>
        <w:rPr>
          <w:rFonts w:ascii="Calibri" w:eastAsia="Calibri" w:hAnsi="Calibri" w:cs="Times New Roman"/>
          <w:sz w:val="24"/>
          <w:szCs w:val="24"/>
        </w:rPr>
      </w:pPr>
    </w:p>
    <w:p w14:paraId="36D34DB4"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1633C4F" w14:textId="77777777" w:rsidTr="00E41A20">
        <w:trPr>
          <w:cantSplit/>
        </w:trPr>
        <w:tc>
          <w:tcPr>
            <w:tcW w:w="9700" w:type="dxa"/>
            <w:shd w:val="clear" w:color="auto" w:fill="auto"/>
          </w:tcPr>
          <w:p w14:paraId="6358D15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BELOW FOR FIXED-PRICE SOLICITATIONS AND CONTRACTS.)****</w:t>
            </w:r>
          </w:p>
        </w:tc>
      </w:tr>
    </w:tbl>
    <w:p w14:paraId="370D96C4"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8" w:name="_Toc642009"/>
      <w:r w:rsidRPr="00007200">
        <w:rPr>
          <w:rFonts w:ascii="Calibri" w:eastAsia="Calibri" w:hAnsi="Calibri" w:cs="Calibri"/>
          <w:b/>
          <w:bCs/>
          <w:sz w:val="24"/>
          <w:szCs w:val="24"/>
        </w:rPr>
        <w:t>ARTICLE G.8. INVOICE SUBMISSION</w:t>
      </w:r>
      <w:bookmarkEnd w:id="8"/>
    </w:p>
    <w:p w14:paraId="1F5D9E8B"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2D02144" w14:textId="77777777" w:rsidTr="00E41A20">
        <w:trPr>
          <w:cantSplit/>
        </w:trPr>
        <w:tc>
          <w:tcPr>
            <w:tcW w:w="9700" w:type="dxa"/>
            <w:shd w:val="clear" w:color="auto" w:fill="auto"/>
          </w:tcPr>
          <w:p w14:paraId="6597FCF5"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BELOW WHEN THE NIH(RC)-2 WILL BE REQUIRED.)****</w:t>
            </w:r>
          </w:p>
        </w:tc>
      </w:tr>
    </w:tbl>
    <w:p w14:paraId="5598F482" w14:textId="77777777" w:rsidR="00007200" w:rsidRPr="00007200" w:rsidRDefault="00007200" w:rsidP="00007200">
      <w:pPr>
        <w:numPr>
          <w:ilvl w:val="0"/>
          <w:numId w:val="4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Invoice Instructions for NIH Fixed-Price Type Contracts, NIH(RC)-2, are attached and made part of this contract. The Contractor shall follow the attached instructions and submission procedures specified below to meet the requirements of a "proper invoice" pursuant to FAR Subpart 32.9, Prompt Payment.</w:t>
      </w:r>
    </w:p>
    <w:p w14:paraId="67E91204"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05E865D1" w14:textId="77777777" w:rsidTr="00E41A20">
        <w:trPr>
          <w:cantSplit/>
        </w:trPr>
        <w:tc>
          <w:tcPr>
            <w:tcW w:w="9700" w:type="dxa"/>
            <w:shd w:val="clear" w:color="auto" w:fill="auto"/>
          </w:tcPr>
          <w:p w14:paraId="736507C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BELOW IN ALL SOLICITATIONS AND CONTRACTS. EXCEPT NCI OA AND ORF.)****</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 ADDITIONAL INSTRUCTIONS TO COMPLETE THIS ITEM: </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t>Please Note: NIH/OFM will NOT accept any invoices postmarked and/or delivered in-person on/after December 1, 2020.</w:t>
            </w:r>
          </w:p>
        </w:tc>
      </w:tr>
    </w:tbl>
    <w:p w14:paraId="3F96B49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 </w:t>
      </w:r>
    </w:p>
    <w:p w14:paraId="139B6232"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E5CBEBF" w14:textId="77777777" w:rsidTr="00E41A20">
        <w:trPr>
          <w:cantSplit/>
        </w:trPr>
        <w:tc>
          <w:tcPr>
            <w:tcW w:w="9700" w:type="dxa"/>
            <w:shd w:val="clear" w:color="auto" w:fill="auto"/>
          </w:tcPr>
          <w:p w14:paraId="4B12E15E"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CONTRACTING OFFICER NEEDS TO ADD A NEW VENDOR IN NBS IN ORDER TO MAKE THE AWARD.)****</w:t>
            </w:r>
          </w:p>
        </w:tc>
      </w:tr>
    </w:tbl>
    <w:p w14:paraId="370E78EF" w14:textId="77777777" w:rsidR="00007200" w:rsidRPr="00007200" w:rsidRDefault="00007200" w:rsidP="00007200">
      <w:pPr>
        <w:numPr>
          <w:ilvl w:val="0"/>
          <w:numId w:val="4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The Contractor must submit invoices to the Department of Treasury's Invoice Processing Platform (IPP) at</w:t>
      </w:r>
      <w:hyperlink r:id="rId28"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of the invoice to the approving official, as directed below.</w:t>
      </w:r>
      <w:r w:rsidRPr="00007200">
        <w:rPr>
          <w:rFonts w:ascii="Calibri" w:eastAsia="Calibri" w:hAnsi="Calibri" w:cs="Times New Roman"/>
          <w:sz w:val="24"/>
          <w:szCs w:val="24"/>
        </w:rPr>
        <w:br/>
        <w:t> </w:t>
      </w:r>
    </w:p>
    <w:p w14:paraId="4142309B"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3C9EB6B3" w14:textId="77777777" w:rsidTr="00E41A20">
        <w:trPr>
          <w:cantSplit/>
        </w:trPr>
        <w:tc>
          <w:tcPr>
            <w:tcW w:w="9700" w:type="dxa"/>
            <w:shd w:val="clear" w:color="auto" w:fill="auto"/>
          </w:tcPr>
          <w:p w14:paraId="234F8499"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2FD3D80E" w14:textId="77777777" w:rsidR="00007200" w:rsidRPr="00007200" w:rsidRDefault="00007200" w:rsidP="00007200">
      <w:pPr>
        <w:numPr>
          <w:ilvl w:val="0"/>
          <w:numId w:val="4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 has transitioned to IPP as specified on the OALM IPP website, the Contractor must follow step-by-step instructions as stated in the NIH/OFM</w:t>
      </w:r>
      <w:hyperlink r:id="rId29"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r w:rsidRPr="00007200">
        <w:rPr>
          <w:rFonts w:ascii="Calibri" w:eastAsia="Calibri" w:hAnsi="Calibri" w:cs="Times New Roman"/>
          <w:sz w:val="24"/>
          <w:szCs w:val="24"/>
        </w:rPr>
        <w:br/>
        <w:t> </w:t>
      </w:r>
    </w:p>
    <w:p w14:paraId="6D14618E"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D3EC5B3" w14:textId="77777777" w:rsidTr="00E41A20">
        <w:trPr>
          <w:cantSplit/>
        </w:trPr>
        <w:tc>
          <w:tcPr>
            <w:tcW w:w="9700" w:type="dxa"/>
            <w:shd w:val="clear" w:color="auto" w:fill="auto"/>
          </w:tcPr>
          <w:p w14:paraId="41EF87EF"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0C3330C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22E235F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Official: Contracting Officer</w:t>
      </w:r>
    </w:p>
    <w:p w14:paraId="5B3CA35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40520D7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6DAE95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373786E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683F17E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57848D1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For inquiries regarding the status of invoices, contact OFM Customer Service via email at</w:t>
      </w:r>
      <w:hyperlink r:id="rId30"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31"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1324E66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br/>
        <w:t>Note: The OFM Customer Service is open Eastern Standard Time Monday - Friday from 8:30 a.m. to 5:00 p.m. and is closed between 12:00 p.m. to 1:00 p.m.</w:t>
      </w:r>
    </w:p>
    <w:p w14:paraId="09A892E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3178CD2"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C611052" w14:textId="77777777" w:rsidTr="00E41A20">
        <w:trPr>
          <w:cantSplit/>
        </w:trPr>
        <w:tc>
          <w:tcPr>
            <w:tcW w:w="9700" w:type="dxa"/>
            <w:shd w:val="clear" w:color="auto" w:fill="auto"/>
          </w:tcPr>
          <w:p w14:paraId="598207EA"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OA Only: USE BELOW IN ALL SOLICITATIONS AND CONTRACTS.</w:t>
            </w:r>
          </w:p>
          <w:p w14:paraId="6C767B9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 ADDITIONAL INSTRUCTIONS FOR COMPLETING THIS ITEM: </w:t>
            </w:r>
            <w:r w:rsidRPr="00007200">
              <w:rPr>
                <w:rFonts w:ascii="Calibri" w:eastAsia="Calibri" w:hAnsi="Calibri" w:cs="Times New Roman"/>
                <w:sz w:val="24"/>
                <w:szCs w:val="24"/>
              </w:rPr>
              <w:t xml:space="preserve"> </w:t>
            </w:r>
          </w:p>
          <w:p w14:paraId="18712D8C"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Select the appropriate Central Point of Distribution.</w:t>
            </w:r>
          </w:p>
          <w:p w14:paraId="48ED22E9" w14:textId="36E6675D"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w:t>
            </w:r>
          </w:p>
        </w:tc>
      </w:tr>
    </w:tbl>
    <w:p w14:paraId="42BC052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21EDAE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34C07DB3"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670D87C" w14:textId="77777777" w:rsidTr="00E41A20">
        <w:trPr>
          <w:cantSplit/>
        </w:trPr>
        <w:tc>
          <w:tcPr>
            <w:tcW w:w="9700" w:type="dxa"/>
            <w:shd w:val="clear" w:color="auto" w:fill="auto"/>
          </w:tcPr>
          <w:p w14:paraId="57A31531"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CONTRACTION OFFICER NEEDS TO ADD A NEW VENDOR IN NBS IN ORDER TO MAKE THE AWARD.)****</w:t>
            </w:r>
          </w:p>
        </w:tc>
      </w:tr>
    </w:tbl>
    <w:p w14:paraId="522DE529" w14:textId="77777777" w:rsidR="00007200" w:rsidRPr="00007200" w:rsidRDefault="00007200" w:rsidP="00007200">
      <w:pPr>
        <w:numPr>
          <w:ilvl w:val="0"/>
          <w:numId w:val="4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must submit invoices to the Department of Treasury's Invoice Processing Platform (IPP) at</w:t>
      </w:r>
      <w:hyperlink r:id="rId32"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to the approving official, as directed below. </w:t>
      </w:r>
    </w:p>
    <w:p w14:paraId="45BD471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095DE89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3783664F" w14:textId="77777777" w:rsidTr="00E41A20">
        <w:trPr>
          <w:cantSplit/>
        </w:trPr>
        <w:tc>
          <w:tcPr>
            <w:tcW w:w="9700" w:type="dxa"/>
            <w:shd w:val="clear" w:color="auto" w:fill="auto"/>
          </w:tcPr>
          <w:p w14:paraId="72B1E15E"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p>
          <w:p w14:paraId="2D1FC989"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46F8C0DC" w14:textId="77777777" w:rsidR="00007200" w:rsidRPr="00007200" w:rsidRDefault="00007200" w:rsidP="00007200">
      <w:pPr>
        <w:numPr>
          <w:ilvl w:val="0"/>
          <w:numId w:val="4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Contractor has transitioned to IPP as specified on the OALM IPP website, the Contractor must follow step-by-step instructions as stated in the NIH/OFM</w:t>
      </w:r>
      <w:hyperlink r:id="rId33"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500BA1C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94ADBD5"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79CB77CC" w14:textId="77777777" w:rsidTr="00E41A20">
        <w:trPr>
          <w:cantSplit/>
        </w:trPr>
        <w:tc>
          <w:tcPr>
            <w:tcW w:w="9700" w:type="dxa"/>
            <w:shd w:val="clear" w:color="auto" w:fill="auto"/>
          </w:tcPr>
          <w:p w14:paraId="77E07A94"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0DBFCD0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1228C85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Approving Official: Contracting Officer</w:t>
      </w:r>
    </w:p>
    <w:p w14:paraId="419A08F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4D57E73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04F0FB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341B93D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21025759"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lastRenderedPageBreak/>
        <w:t>For inquiries regarding the status of invoices, contact OFM Customer Service via email at</w:t>
      </w:r>
      <w:hyperlink r:id="rId34"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35"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71DDC16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352797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Note: The OFM Customer Service is open Eastern Standard Time Monday - Friday from 8:30 a.m. to 5:00 p.m. and is closed between 12:00 p.m. to 1:00 p.m.</w:t>
      </w:r>
    </w:p>
    <w:p w14:paraId="6E0AC8A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EBFD91A"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One courtesy copy of the original invoice shall be submitted electronically as follows:</w:t>
      </w:r>
    </w:p>
    <w:p w14:paraId="10F883C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Central Point of Distribution: </w:t>
      </w:r>
    </w:p>
    <w:p w14:paraId="28E522A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A -</w:t>
      </w:r>
      <w:hyperlink r:id="rId36"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ncibranchainvoices@mail.nih.gov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796EDF3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B -</w:t>
      </w:r>
      <w:hyperlink r:id="rId37"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ncibranchbinvoices@mail.nih.gov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2D773C6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C -</w:t>
      </w:r>
      <w:hyperlink r:id="rId38"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ncibranchcinvoices@mail.nih.gov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5255A81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D -</w:t>
      </w:r>
      <w:hyperlink r:id="rId39"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ncibranchdinvoices@mail.nih.gov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3B1F592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E -</w:t>
      </w:r>
      <w:hyperlink r:id="rId40"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ncibrancheinvoices@mail.nih.gov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3CACB165"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NCI OA Branch F -</w:t>
      </w:r>
      <w:hyperlink r:id="rId41"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ncibranchfinvoices@mail.nih.gov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481E435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Invoices shall be submitted in accordance with</w:t>
      </w:r>
      <w:hyperlink r:id="rId42"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which is included as an attachment in Section J of this contract.</w:t>
      </w:r>
    </w:p>
    <w:p w14:paraId="4C0922D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15895BBC"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3F7E3B1A" w14:textId="77777777" w:rsidTr="00E41A20">
        <w:trPr>
          <w:cantSplit/>
        </w:trPr>
        <w:tc>
          <w:tcPr>
            <w:tcW w:w="9700" w:type="dxa"/>
            <w:shd w:val="clear" w:color="auto" w:fill="auto"/>
          </w:tcPr>
          <w:p w14:paraId="5190EA6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****(FOR ORF USE ONLY:  USE BELOW IN ALL SOLICITATIONS AND CONTRACTS. </w:t>
            </w:r>
            <w:r w:rsidRPr="00007200">
              <w:rPr>
                <w:rFonts w:ascii="Calibri" w:eastAsia="Calibri" w:hAnsi="Calibri" w:cs="Times New Roman"/>
                <w:sz w:val="24"/>
                <w:szCs w:val="24"/>
              </w:rPr>
              <w:br/>
              <w:t>                                                              ORF Processes/Procedures Reviewed 11/22)****</w:t>
            </w:r>
          </w:p>
        </w:tc>
      </w:tr>
    </w:tbl>
    <w:p w14:paraId="68AE36AD"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E7469B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53081CF2"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5728907E" w14:textId="77777777" w:rsidTr="00E41A20">
        <w:trPr>
          <w:cantSplit/>
        </w:trPr>
        <w:tc>
          <w:tcPr>
            <w:tcW w:w="9700" w:type="dxa"/>
            <w:shd w:val="clear" w:color="auto" w:fill="auto"/>
          </w:tcPr>
          <w:p w14:paraId="794B41CF"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IF THE CONTRACTOR HAS TRANSITIONED TO THE DEPARTMENT OF TREASURY'S INVOICE PROCESSING PLATFORM OR IF THE CONTRACTION OFFICER NEEDS TO ADD A NEW VENDOR IN NBS IN ORDER TO MAKE THE AWARD.)****</w:t>
            </w:r>
          </w:p>
        </w:tc>
      </w:tr>
    </w:tbl>
    <w:p w14:paraId="4A3C1A00" w14:textId="77777777" w:rsidR="00007200" w:rsidRPr="00007200" w:rsidRDefault="00007200" w:rsidP="00007200">
      <w:pPr>
        <w:numPr>
          <w:ilvl w:val="0"/>
          <w:numId w:val="5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must submit invoices to the Department of Treasury's Invoice Processing Platform (IPP) at</w:t>
      </w:r>
      <w:hyperlink r:id="rId43"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https://www.ipp.gov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with a copy to the approving official, as directed below. </w:t>
      </w:r>
    </w:p>
    <w:p w14:paraId="7EBE3ED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37EFF26"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C289948" w14:textId="77777777" w:rsidTr="00E41A20">
        <w:trPr>
          <w:cantSplit/>
        </w:trPr>
        <w:tc>
          <w:tcPr>
            <w:tcW w:w="9700" w:type="dxa"/>
            <w:shd w:val="clear" w:color="auto" w:fill="auto"/>
          </w:tcPr>
          <w:p w14:paraId="1A0F44A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****(USE BELOW IF THE CONTRACTOR HAS </w:t>
            </w:r>
            <w:r w:rsidRPr="00007200">
              <w:rPr>
                <w:rFonts w:ascii="Calibri" w:eastAsia="Calibri" w:hAnsi="Calibri" w:cs="Times New Roman"/>
                <w:b/>
                <w:sz w:val="24"/>
                <w:szCs w:val="24"/>
              </w:rPr>
              <w:t>NOT</w:t>
            </w:r>
            <w:r w:rsidRPr="00007200">
              <w:rPr>
                <w:rFonts w:ascii="Calibri" w:eastAsia="Calibri" w:hAnsi="Calibri" w:cs="Times New Roman"/>
                <w:sz w:val="24"/>
                <w:szCs w:val="24"/>
              </w:rPr>
              <w:t xml:space="preserve"> TRANSITIONED TO THE DEPARTMENT OF TREASURY'S INVOICE PROCESSING PLATFORM.)****</w:t>
            </w:r>
          </w:p>
          <w:p w14:paraId="56CA5B9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THE AWARD MUST INCLUDE AN ADVANCE UNDERSTANDING COVERING THE INVOICE PROCESSING PLATFORM.</w:t>
            </w:r>
          </w:p>
        </w:tc>
      </w:tr>
    </w:tbl>
    <w:p w14:paraId="2C8D2870" w14:textId="77777777" w:rsidR="00007200" w:rsidRPr="00007200" w:rsidRDefault="00007200" w:rsidP="00007200">
      <w:pPr>
        <w:numPr>
          <w:ilvl w:val="0"/>
          <w:numId w:val="5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Until the Contractor has transitioned to IPP as specified on the OALM IPP website, the Contractor must follow step-by-step instructions as stated in the NIH/ OFM</w:t>
      </w:r>
      <w:hyperlink r:id="rId44"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Electronic Invoicing Instructions for NIH Contractors/Vendors,</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xml:space="preserve">which is included as an attachment </w:t>
      </w:r>
      <w:r w:rsidRPr="00007200">
        <w:rPr>
          <w:rFonts w:ascii="Calibri" w:eastAsia="Calibri" w:hAnsi="Calibri" w:cs="Times New Roman"/>
          <w:sz w:val="24"/>
          <w:szCs w:val="24"/>
        </w:rPr>
        <w:lastRenderedPageBreak/>
        <w:t>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3E551CE4"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2422640"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0148356" w14:textId="77777777" w:rsidTr="00E41A20">
        <w:trPr>
          <w:cantSplit/>
        </w:trPr>
        <w:tc>
          <w:tcPr>
            <w:tcW w:w="9700" w:type="dxa"/>
            <w:shd w:val="clear" w:color="auto" w:fill="auto"/>
          </w:tcPr>
          <w:p w14:paraId="1EC253C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****(USE IN ALL AWARDS.)***</w:t>
            </w:r>
          </w:p>
        </w:tc>
      </w:tr>
    </w:tbl>
    <w:p w14:paraId="4DFF3AC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a copy of the electronic invoice to the following Approving Official (Contracting Officer) and Contracting Officer Representative:</w:t>
      </w:r>
    </w:p>
    <w:p w14:paraId="537DE70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014435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Approving Official: Contracting Officer</w:t>
      </w:r>
    </w:p>
    <w:p w14:paraId="4467637A"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4D600C1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78BDE21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27969A1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Contracting Officer Representative</w:t>
      </w:r>
    </w:p>
    <w:p w14:paraId="57A23E3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0638D5D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Name-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Email Address-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w:t>
      </w:r>
    </w:p>
    <w:p w14:paraId="4D704C2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6825829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For inquiries regarding the status of invoices, contact OFM Customer Service via email at</w:t>
      </w:r>
      <w:hyperlink r:id="rId45"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ofm_customer_service@mail-cmp.niceincontact.com</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or via phone at 301-496-6088. To send your inquiries via other available communication methods refer to the OFM Customer Service website at</w:t>
      </w:r>
      <w:hyperlink r:id="rId46"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https://ofm.od.nih.gov/Pages/Customer-Service.aspx.</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020F338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1C38414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Note: The OFM Customer Service is open Eastern Standard Time Monday - Friday from 8:30 a.m. to 5:00 p.m. and is closed between 12:00 p.m. to 1:00 p.m.</w:t>
      </w:r>
    </w:p>
    <w:p w14:paraId="352DBB22"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3670CC8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must submit one copy of the electronic invoice to the Office of Research Facilities (ORF) invoice processing email distribution mailbox:</w:t>
      </w:r>
      <w:hyperlink r:id="rId47"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ORFOAInvoice3Way@mail.nih.gov.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48"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ORFOAInvoice3Way@mail.nih.gov.</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If you have any questions or concerns, please call the Intake Center at 301-402-0878.</w:t>
      </w:r>
    </w:p>
    <w:p w14:paraId="20628A2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F5B5F85"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174C5C2" w14:textId="77777777" w:rsidTr="00E41A20">
        <w:trPr>
          <w:cantSplit/>
        </w:trPr>
        <w:tc>
          <w:tcPr>
            <w:tcW w:w="9700" w:type="dxa"/>
            <w:shd w:val="clear" w:color="auto" w:fill="auto"/>
          </w:tcPr>
          <w:p w14:paraId="6F6C719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ALL SOLICITATIONS AND CONTRACTS (EXCEPT for NCI OA).)****</w:t>
            </w:r>
          </w:p>
          <w:p w14:paraId="2E4EACD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1B4A4945" w14:textId="77777777" w:rsidR="00007200" w:rsidRPr="00007200" w:rsidRDefault="00007200" w:rsidP="00007200">
            <w:pPr>
              <w:numPr>
                <w:ilvl w:val="0"/>
                <w:numId w:val="5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a:</w:t>
            </w:r>
            <w:r w:rsidRPr="00007200">
              <w:rPr>
                <w:rFonts w:ascii="Calibri" w:eastAsia="Calibri" w:hAnsi="Calibri" w:cs="Times New Roman"/>
                <w:sz w:val="24"/>
                <w:szCs w:val="24"/>
              </w:rPr>
              <w:t xml:space="preserve"> Insert the name of the applicable Office of Acquisition.</w:t>
            </w:r>
          </w:p>
          <w:p w14:paraId="0BE98B46" w14:textId="77777777" w:rsidR="00007200" w:rsidRPr="00007200" w:rsidRDefault="00007200" w:rsidP="00007200">
            <w:pPr>
              <w:numPr>
                <w:ilvl w:val="0"/>
                <w:numId w:val="5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d:</w:t>
            </w:r>
            <w:r w:rsidRPr="00007200">
              <w:rPr>
                <w:rFonts w:ascii="Calibri" w:eastAsia="Calibri" w:hAnsi="Calibri" w:cs="Times New Roman"/>
                <w:sz w:val="24"/>
                <w:szCs w:val="24"/>
              </w:rPr>
              <w:t xml:space="preserve"> Select appropriate payment method from the Drop Down List.</w:t>
            </w:r>
            <w:r w:rsidRPr="00007200">
              <w:rPr>
                <w:rFonts w:ascii="Calibri" w:eastAsia="Calibri" w:hAnsi="Calibri" w:cs="Times New Roman"/>
                <w:sz w:val="24"/>
                <w:szCs w:val="24"/>
              </w:rPr>
              <w:br/>
              <w:t xml:space="preserve"> </w:t>
            </w:r>
            <w:r w:rsidRPr="00007200">
              <w:rPr>
                <w:rFonts w:ascii="Calibri" w:eastAsia="Calibri" w:hAnsi="Calibri" w:cs="Times New Roman"/>
                <w:i/>
                <w:sz w:val="24"/>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007200">
              <w:rPr>
                <w:rFonts w:ascii="Calibri" w:eastAsia="Calibri" w:hAnsi="Calibri" w:cs="Times New Roman"/>
                <w:sz w:val="24"/>
                <w:szCs w:val="24"/>
              </w:rPr>
              <w:t xml:space="preserve"> </w:t>
            </w:r>
          </w:p>
          <w:p w14:paraId="1990C08B" w14:textId="77777777" w:rsidR="00007200" w:rsidRPr="00007200" w:rsidRDefault="00007200" w:rsidP="00007200">
            <w:pPr>
              <w:numPr>
                <w:ilvl w:val="0"/>
                <w:numId w:val="5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f:</w:t>
            </w:r>
            <w:r w:rsidRPr="00007200">
              <w:rPr>
                <w:rFonts w:ascii="Calibri" w:eastAsia="Calibri" w:hAnsi="Calibri" w:cs="Times New Roman"/>
                <w:sz w:val="24"/>
                <w:szCs w:val="24"/>
              </w:rPr>
              <w:t xml:space="preserve"> Use at the Contracting Officer's discretion when the Contract Title is not clearly identified on the face page of the Contract.</w:t>
            </w:r>
          </w:p>
          <w:p w14:paraId="61374C3E" w14:textId="77777777" w:rsidR="00007200" w:rsidRPr="00007200" w:rsidRDefault="00007200" w:rsidP="00007200">
            <w:pPr>
              <w:numPr>
                <w:ilvl w:val="0"/>
                <w:numId w:val="5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g:</w:t>
            </w:r>
            <w:r w:rsidRPr="00007200">
              <w:rPr>
                <w:rFonts w:ascii="Calibri" w:eastAsia="Calibri" w:hAnsi="Calibri" w:cs="Times New Roman"/>
                <w:sz w:val="24"/>
                <w:szCs w:val="24"/>
              </w:rPr>
              <w:t xml:space="preserve"> Use at the Contracting Officer's discretion when Contract Line Items are not clearly identified on the face page of the Contract.</w:t>
            </w:r>
            <w:r w:rsidRPr="00007200">
              <w:rPr>
                <w:rFonts w:ascii="Calibri" w:eastAsia="Calibri" w:hAnsi="Calibri" w:cs="Times New Roman"/>
                <w:sz w:val="24"/>
                <w:szCs w:val="24"/>
              </w:rPr>
              <w:br/>
            </w:r>
            <w:r w:rsidRPr="00007200">
              <w:rPr>
                <w:rFonts w:ascii="Calibri" w:eastAsia="Calibri" w:hAnsi="Calibri" w:cs="Times New Roman"/>
                <w:sz w:val="24"/>
                <w:szCs w:val="24"/>
              </w:rPr>
              <w:br/>
              <w:t>For guidance on selecting the appropriate Invoice Matching Option, see</w:t>
            </w:r>
            <w:hyperlink r:id="rId49"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https://nbrssprod.cit.nih.gov:8050/NBRSSDocs/Job_Aids/Acquisition/2 way 3 way match 8 20 07.doc</w:t>
              </w:r>
              <w:r w:rsidRPr="00007200">
                <w:rPr>
                  <w:rFonts w:ascii="Calibri" w:eastAsia="Calibri" w:hAnsi="Calibri" w:cs="Times New Roman"/>
                  <w:sz w:val="24"/>
                  <w:szCs w:val="24"/>
                </w:rPr>
                <w:t xml:space="preserve"> </w:t>
              </w:r>
            </w:hyperlink>
          </w:p>
        </w:tc>
      </w:tr>
    </w:tbl>
    <w:p w14:paraId="17D37826"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2. In addition to the requirements specified in FAR 32.905 for a proper invoice, the Contractor shall include the following information on the face page of all payment requests:</w:t>
      </w:r>
    </w:p>
    <w:p w14:paraId="26B50706"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Name of the Office of Acquisitions. The Office of Acquisitions for this contract is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  </w:t>
      </w:r>
    </w:p>
    <w:p w14:paraId="09DB3405"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Unique Entity Identifier (UEI), or VIN, contact the Contracting Officer. Note: The Contractor shall not include TIN if it is a Social Security Number.</w:t>
      </w:r>
    </w:p>
    <w:p w14:paraId="39675831"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UEI, or VIN, contact the Contracting Officer. </w:t>
      </w:r>
    </w:p>
    <w:p w14:paraId="4CAF285E"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Invoice Matching Option.  This contract requires a </w:t>
      </w:r>
      <w:r w:rsidRPr="00007200">
        <w:rPr>
          <w:rFonts w:ascii="Calibri" w:eastAsia="Calibri" w:hAnsi="Calibri" w:cs="Times New Roman"/>
          <w:sz w:val="24"/>
          <w:szCs w:val="24"/>
          <w:u w:val="single"/>
        </w:rPr>
        <w:t>[two-way/three-way]</w:t>
      </w:r>
      <w:r w:rsidRPr="00007200">
        <w:rPr>
          <w:rFonts w:ascii="Calibri" w:eastAsia="Calibri" w:hAnsi="Calibri" w:cs="Times New Roman"/>
          <w:sz w:val="24"/>
          <w:szCs w:val="24"/>
        </w:rPr>
        <w:t xml:space="preserve"> match. </w:t>
      </w:r>
    </w:p>
    <w:p w14:paraId="76AC6C72"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Unique Invoice Number.  Each payment request must be identified by a unique invoice number, which can only be used one time regardless of the number of contracts or orders held by an organization.</w:t>
      </w:r>
    </w:p>
    <w:p w14:paraId="4FC94A7F" w14:textId="77777777" w:rsidR="00007200" w:rsidRPr="00007200" w:rsidRDefault="00007200" w:rsidP="00007200">
      <w:pPr>
        <w:numPr>
          <w:ilvl w:val="0"/>
          <w:numId w:val="5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 Title is:</w:t>
      </w:r>
    </w:p>
    <w:p w14:paraId="783BD85A"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2AE7FC51"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20C78093" w14:textId="77777777" w:rsidR="00007200" w:rsidRPr="00007200" w:rsidRDefault="00007200" w:rsidP="00007200">
      <w:pPr>
        <w:spacing w:after="0" w:line="240" w:lineRule="auto"/>
        <w:rPr>
          <w:rFonts w:ascii="Calibri" w:eastAsia="Calibri" w:hAnsi="Calibri" w:cs="Times New Roman"/>
          <w:sz w:val="24"/>
          <w:szCs w:val="24"/>
        </w:rPr>
      </w:pPr>
    </w:p>
    <w:p w14:paraId="209C5661" w14:textId="77777777" w:rsidR="00007200" w:rsidRPr="00007200" w:rsidRDefault="00007200" w:rsidP="00007200">
      <w:pPr>
        <w:numPr>
          <w:ilvl w:val="0"/>
          <w:numId w:val="54"/>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Contract Line Items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742"/>
      </w:tblGrid>
      <w:tr w:rsidR="00007200" w:rsidRPr="00007200" w14:paraId="55142469" w14:textId="77777777" w:rsidTr="00E41A20">
        <w:trPr>
          <w:cantSplit/>
          <w:tblHeader/>
          <w:jc w:val="right"/>
        </w:trPr>
        <w:tc>
          <w:tcPr>
            <w:tcW w:w="0" w:type="auto"/>
            <w:shd w:val="clear" w:color="auto" w:fill="auto"/>
          </w:tcPr>
          <w:p w14:paraId="28AA8BF3"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w:t>
            </w:r>
          </w:p>
        </w:tc>
        <w:tc>
          <w:tcPr>
            <w:tcW w:w="0" w:type="auto"/>
            <w:shd w:val="clear" w:color="auto" w:fill="auto"/>
          </w:tcPr>
          <w:p w14:paraId="31C7B269"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Description</w:t>
            </w:r>
          </w:p>
        </w:tc>
      </w:tr>
      <w:tr w:rsidR="00007200" w:rsidRPr="00007200" w14:paraId="209010E8" w14:textId="77777777" w:rsidTr="00E41A20">
        <w:trPr>
          <w:cantSplit/>
          <w:jc w:val="right"/>
        </w:trPr>
        <w:tc>
          <w:tcPr>
            <w:tcW w:w="0" w:type="auto"/>
            <w:shd w:val="clear" w:color="auto" w:fill="auto"/>
          </w:tcPr>
          <w:p w14:paraId="00C5A7D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39C39DF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76F71848" w14:textId="77777777" w:rsidTr="00E41A20">
        <w:trPr>
          <w:cantSplit/>
          <w:jc w:val="right"/>
        </w:trPr>
        <w:tc>
          <w:tcPr>
            <w:tcW w:w="0" w:type="auto"/>
            <w:shd w:val="clear" w:color="auto" w:fill="auto"/>
          </w:tcPr>
          <w:p w14:paraId="51E5631B"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6817DFF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50FE2054" w14:textId="77777777" w:rsidTr="00E41A20">
        <w:trPr>
          <w:cantSplit/>
          <w:jc w:val="right"/>
        </w:trPr>
        <w:tc>
          <w:tcPr>
            <w:tcW w:w="0" w:type="auto"/>
            <w:shd w:val="clear" w:color="auto" w:fill="auto"/>
          </w:tcPr>
          <w:p w14:paraId="006B8C67"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38F603D7"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402B17EC" w14:textId="77777777" w:rsidR="00007200" w:rsidRPr="00007200" w:rsidRDefault="00007200" w:rsidP="00007200">
      <w:pPr>
        <w:spacing w:after="0" w:line="240" w:lineRule="auto"/>
        <w:rPr>
          <w:rFonts w:ascii="Calibri" w:eastAsia="Calibri" w:hAnsi="Calibri" w:cs="Times New Roman"/>
          <w:sz w:val="24"/>
          <w:szCs w:val="24"/>
        </w:rPr>
      </w:pPr>
    </w:p>
    <w:p w14:paraId="504197AB"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7F645A47"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0BF12DE" w14:textId="77777777" w:rsidTr="00E41A20">
        <w:trPr>
          <w:cantSplit/>
        </w:trPr>
        <w:tc>
          <w:tcPr>
            <w:tcW w:w="9700" w:type="dxa"/>
            <w:shd w:val="clear" w:color="auto" w:fill="auto"/>
          </w:tcPr>
          <w:p w14:paraId="47E849DB"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****(NCI OA Only:  USE BELOW IN ALL SOLICITATIONS AND CONTRACTS.</w:t>
            </w:r>
          </w:p>
          <w:p w14:paraId="35663E5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2E7232AC" w14:textId="77777777" w:rsidR="00007200" w:rsidRPr="00007200" w:rsidRDefault="00007200" w:rsidP="00007200">
            <w:pPr>
              <w:numPr>
                <w:ilvl w:val="0"/>
                <w:numId w:val="5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d: </w:t>
            </w:r>
            <w:r w:rsidRPr="00007200">
              <w:rPr>
                <w:rFonts w:ascii="Calibri" w:eastAsia="Calibri" w:hAnsi="Calibri" w:cs="Times New Roman"/>
                <w:sz w:val="24"/>
                <w:szCs w:val="24"/>
              </w:rPr>
              <w:t xml:space="preserve"> Select appropriate payment method from the Drop Down List.</w:t>
            </w:r>
            <w:r w:rsidRPr="00007200">
              <w:rPr>
                <w:rFonts w:ascii="Calibri" w:eastAsia="Calibri" w:hAnsi="Calibri" w:cs="Times New Roman"/>
                <w:sz w:val="24"/>
                <w:szCs w:val="24"/>
              </w:rPr>
              <w:br/>
              <w:t xml:space="preserve"> </w:t>
            </w:r>
            <w:r w:rsidRPr="00007200">
              <w:rPr>
                <w:rFonts w:ascii="Calibri" w:eastAsia="Calibri" w:hAnsi="Calibri" w:cs="Times New Roman"/>
                <w:i/>
                <w:sz w:val="24"/>
                <w:szCs w:val="24"/>
              </w:rPr>
              <w:t>[Note:\Payment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007200">
              <w:rPr>
                <w:rFonts w:ascii="Calibri" w:eastAsia="Calibri" w:hAnsi="Calibri" w:cs="Times New Roman"/>
                <w:sz w:val="24"/>
                <w:szCs w:val="24"/>
              </w:rPr>
              <w:t xml:space="preserve"> </w:t>
            </w:r>
          </w:p>
          <w:p w14:paraId="6E0ECA9F" w14:textId="77777777" w:rsidR="00007200" w:rsidRPr="00007200" w:rsidRDefault="00007200" w:rsidP="00007200">
            <w:pPr>
              <w:numPr>
                <w:ilvl w:val="0"/>
                <w:numId w:val="5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f</w:t>
            </w:r>
            <w:r w:rsidRPr="00007200">
              <w:rPr>
                <w:rFonts w:ascii="Calibri" w:eastAsia="Calibri" w:hAnsi="Calibri" w:cs="Times New Roman"/>
                <w:sz w:val="24"/>
                <w:szCs w:val="24"/>
              </w:rPr>
              <w:t xml:space="preserve"> : Use at the Contracting Officer's discretion when the Contract Title is not clearly identified on the face page of the Contract.</w:t>
            </w:r>
          </w:p>
          <w:p w14:paraId="4880234F" w14:textId="77777777" w:rsidR="00007200" w:rsidRPr="00007200" w:rsidRDefault="00007200" w:rsidP="00007200">
            <w:pPr>
              <w:numPr>
                <w:ilvl w:val="0"/>
                <w:numId w:val="55"/>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g</w:t>
            </w:r>
            <w:r w:rsidRPr="00007200">
              <w:rPr>
                <w:rFonts w:ascii="Calibri" w:eastAsia="Calibri" w:hAnsi="Calibri" w:cs="Times New Roman"/>
                <w:sz w:val="24"/>
                <w:szCs w:val="24"/>
              </w:rPr>
              <w:t xml:space="preserve"> : Use at the Contracting Officer's discretion when Contract Line Items are not clearly identified on the face page of the Contract.</w:t>
            </w:r>
          </w:p>
          <w:p w14:paraId="76D756C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For guidance on selecting the appropriate Invoice Matching Option, see</w:t>
            </w:r>
            <w:hyperlink r:id="rId50"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https://nbrssprod.cit.nih.gov:8050/NBRSSDocs/Job_Aids/Acquisition/2 way 3 way match 8 20 07.doc.</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3E2807C6" w14:textId="32308FCA"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w:t>
            </w:r>
          </w:p>
        </w:tc>
      </w:tr>
    </w:tbl>
    <w:p w14:paraId="5D43A39E"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2. In addition to the requirements specified in FAR 32.905 for a proper invoice, the Contractor shall include the following information on the face page of all payment requests:</w:t>
      </w:r>
    </w:p>
    <w:p w14:paraId="06E8BD7E"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Name of the Office of Acquisitions. The Office of Acquisitions for this contract is </w:t>
      </w:r>
      <w:r w:rsidRPr="00007200">
        <w:rPr>
          <w:rFonts w:ascii="Calibri" w:eastAsia="Calibri" w:hAnsi="Calibri" w:cs="Times New Roman"/>
          <w:sz w:val="24"/>
          <w:szCs w:val="24"/>
          <w:u w:val="single"/>
        </w:rPr>
        <w:t>National Cancer Institute</w:t>
      </w:r>
      <w:r w:rsidRPr="00007200">
        <w:rPr>
          <w:rFonts w:ascii="Calibri" w:eastAsia="Calibri" w:hAnsi="Calibri" w:cs="Times New Roman"/>
          <w:sz w:val="24"/>
          <w:szCs w:val="24"/>
        </w:rPr>
        <w:t xml:space="preserve"> . </w:t>
      </w:r>
    </w:p>
    <w:p w14:paraId="29BA3D20"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w:t>
      </w:r>
      <w:r w:rsidRPr="00007200">
        <w:rPr>
          <w:rFonts w:ascii="Calibri" w:eastAsia="Calibri" w:hAnsi="Calibri" w:cs="Times New Roman"/>
          <w:sz w:val="24"/>
          <w:szCs w:val="24"/>
        </w:rPr>
        <w:lastRenderedPageBreak/>
        <w:t>neither a TIN, Unique Entity Identifier (UEI), or VIN, contact the Contracting Officer. Note: The Contractor shall not include TIN if it is a Social Security Number.</w:t>
      </w:r>
    </w:p>
    <w:p w14:paraId="68C7D0DC"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 shall identify the Vendor Identification Number (VIN) on the payment request. The VIN is the number that appears after the Contractor's name on the face page of the contract. [ </w:t>
      </w:r>
      <w:r w:rsidRPr="00007200">
        <w:rPr>
          <w:rFonts w:ascii="Calibri" w:eastAsia="Calibri" w:hAnsi="Calibri" w:cs="Times New Roman"/>
          <w:i/>
          <w:sz w:val="24"/>
          <w:szCs w:val="24"/>
        </w:rPr>
        <w:t>Note: A VIN is assigned to new contracts awarded on or after June 4, 2007, and any existing contract modified to include the VIN number.]</w:t>
      </w:r>
      <w:r w:rsidRPr="00007200">
        <w:rPr>
          <w:rFonts w:ascii="Calibri" w:eastAsia="Calibri" w:hAnsi="Calibri" w:cs="Times New Roman"/>
          <w:sz w:val="24"/>
          <w:szCs w:val="24"/>
        </w:rPr>
        <w:t xml:space="preserve">  If the Contractor has neither a TIN, UEI, or VIN, contact the Contracting Officer.</w:t>
      </w:r>
    </w:p>
    <w:p w14:paraId="54A478C3"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Invoice Matching Option. This contract requires a </w:t>
      </w:r>
      <w:r w:rsidRPr="00007200">
        <w:rPr>
          <w:rFonts w:ascii="Calibri" w:eastAsia="Calibri" w:hAnsi="Calibri" w:cs="Times New Roman"/>
          <w:sz w:val="24"/>
          <w:szCs w:val="24"/>
          <w:u w:val="single"/>
        </w:rPr>
        <w:t>[two-way/three-way]</w:t>
      </w:r>
      <w:r w:rsidRPr="00007200">
        <w:rPr>
          <w:rFonts w:ascii="Calibri" w:eastAsia="Calibri" w:hAnsi="Calibri" w:cs="Times New Roman"/>
          <w:sz w:val="24"/>
          <w:szCs w:val="24"/>
        </w:rPr>
        <w:t xml:space="preserve"> match.</w:t>
      </w:r>
    </w:p>
    <w:p w14:paraId="44B9BFCF"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Unique Invoice Number. Each payment request must be identified by a unique invoice number, which can only be used one time regardless of the number of contracts or orders held by an organization.</w:t>
      </w:r>
    </w:p>
    <w:p w14:paraId="2500426A" w14:textId="77777777" w:rsidR="00007200" w:rsidRPr="00007200" w:rsidRDefault="00007200" w:rsidP="00007200">
      <w:pPr>
        <w:numPr>
          <w:ilvl w:val="0"/>
          <w:numId w:val="56"/>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 Title is:</w:t>
      </w:r>
    </w:p>
    <w:p w14:paraId="1600AAA9"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329FDA2E"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3981E6CF" w14:textId="77777777" w:rsidR="00007200" w:rsidRPr="00007200" w:rsidRDefault="00007200" w:rsidP="00007200">
      <w:pPr>
        <w:spacing w:after="0" w:line="240" w:lineRule="auto"/>
        <w:rPr>
          <w:rFonts w:ascii="Calibri" w:eastAsia="Calibri" w:hAnsi="Calibri" w:cs="Times New Roman"/>
          <w:sz w:val="24"/>
          <w:szCs w:val="24"/>
        </w:rPr>
      </w:pPr>
    </w:p>
    <w:p w14:paraId="478073B5" w14:textId="77777777" w:rsidR="00007200" w:rsidRPr="00007200" w:rsidRDefault="00007200" w:rsidP="00007200">
      <w:pPr>
        <w:numPr>
          <w:ilvl w:val="0"/>
          <w:numId w:val="57"/>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Contract Line Items as follows: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742"/>
      </w:tblGrid>
      <w:tr w:rsidR="00007200" w:rsidRPr="00007200" w14:paraId="0DA50ED8" w14:textId="77777777" w:rsidTr="00E41A20">
        <w:trPr>
          <w:cantSplit/>
          <w:tblHeader/>
          <w:jc w:val="right"/>
        </w:trPr>
        <w:tc>
          <w:tcPr>
            <w:tcW w:w="0" w:type="auto"/>
            <w:shd w:val="clear" w:color="auto" w:fill="auto"/>
          </w:tcPr>
          <w:p w14:paraId="25E3BECC"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w:t>
            </w:r>
          </w:p>
        </w:tc>
        <w:tc>
          <w:tcPr>
            <w:tcW w:w="0" w:type="auto"/>
            <w:shd w:val="clear" w:color="auto" w:fill="auto"/>
          </w:tcPr>
          <w:p w14:paraId="2D1B5BFF"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Line Item Description</w:t>
            </w:r>
          </w:p>
        </w:tc>
      </w:tr>
      <w:tr w:rsidR="00007200" w:rsidRPr="00007200" w14:paraId="685E9BF7" w14:textId="77777777" w:rsidTr="00E41A20">
        <w:trPr>
          <w:cantSplit/>
          <w:jc w:val="right"/>
        </w:trPr>
        <w:tc>
          <w:tcPr>
            <w:tcW w:w="0" w:type="auto"/>
            <w:shd w:val="clear" w:color="auto" w:fill="auto"/>
          </w:tcPr>
          <w:p w14:paraId="103739B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31AD81F0"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00E998E0" w14:textId="77777777" w:rsidTr="00E41A20">
        <w:trPr>
          <w:cantSplit/>
          <w:jc w:val="right"/>
        </w:trPr>
        <w:tc>
          <w:tcPr>
            <w:tcW w:w="0" w:type="auto"/>
            <w:shd w:val="clear" w:color="auto" w:fill="auto"/>
          </w:tcPr>
          <w:p w14:paraId="10925363"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5895ABB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991DD34" w14:textId="77777777" w:rsidTr="00E41A20">
        <w:trPr>
          <w:cantSplit/>
          <w:jc w:val="right"/>
        </w:trPr>
        <w:tc>
          <w:tcPr>
            <w:tcW w:w="0" w:type="auto"/>
            <w:shd w:val="clear" w:color="auto" w:fill="auto"/>
          </w:tcPr>
          <w:p w14:paraId="1C9A737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c>
          <w:tcPr>
            <w:tcW w:w="0" w:type="auto"/>
            <w:shd w:val="clear" w:color="auto" w:fill="auto"/>
          </w:tcPr>
          <w:p w14:paraId="6C4D390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1BE00EB3" w14:textId="77777777" w:rsidR="00007200" w:rsidRPr="00007200" w:rsidRDefault="00007200" w:rsidP="00007200">
      <w:pPr>
        <w:spacing w:after="0" w:line="240" w:lineRule="auto"/>
        <w:rPr>
          <w:rFonts w:ascii="Calibri" w:eastAsia="Calibri" w:hAnsi="Calibri" w:cs="Times New Roman"/>
          <w:sz w:val="24"/>
          <w:szCs w:val="24"/>
        </w:rPr>
      </w:pPr>
    </w:p>
    <w:p w14:paraId="7DA0B7B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w:t>
      </w:r>
    </w:p>
    <w:p w14:paraId="19B44398"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7C05027" w14:textId="77777777" w:rsidTr="00E41A20">
        <w:trPr>
          <w:cantSplit/>
        </w:trPr>
        <w:tc>
          <w:tcPr>
            <w:tcW w:w="9700" w:type="dxa"/>
            <w:shd w:val="clear" w:color="auto" w:fill="auto"/>
          </w:tcPr>
          <w:p w14:paraId="3391D18C"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ALL RFPs AND CONTRACTS.)****</w:t>
            </w:r>
          </w:p>
          <w:p w14:paraId="7C20AB97"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INFORMATION TO COMPLETE THIS ITEM:</w:t>
            </w:r>
            <w:r w:rsidRPr="00007200">
              <w:rPr>
                <w:rFonts w:ascii="Calibri" w:eastAsia="Calibri" w:hAnsi="Calibri" w:cs="Times New Roman"/>
                <w:sz w:val="24"/>
                <w:szCs w:val="24"/>
              </w:rPr>
              <w:t xml:space="preserve"> </w:t>
            </w:r>
          </w:p>
          <w:p w14:paraId="0C63C7DB" w14:textId="77777777" w:rsidR="00007200" w:rsidRPr="00007200" w:rsidRDefault="00007200" w:rsidP="00007200">
            <w:pPr>
              <w:numPr>
                <w:ilvl w:val="0"/>
                <w:numId w:val="5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R&amp;D contracts:</w:t>
            </w:r>
            <w:r w:rsidRPr="00007200">
              <w:rPr>
                <w:rFonts w:ascii="Calibri" w:eastAsia="Calibri" w:hAnsi="Calibri" w:cs="Times New Roman"/>
                <w:sz w:val="24"/>
                <w:szCs w:val="24"/>
              </w:rPr>
              <w:t xml:space="preserve"> Select phone number ending </w:t>
            </w:r>
            <w:r w:rsidRPr="00007200">
              <w:rPr>
                <w:rFonts w:ascii="Calibri" w:eastAsia="Calibri" w:hAnsi="Calibri" w:cs="Times New Roman"/>
                <w:b/>
                <w:sz w:val="24"/>
                <w:szCs w:val="24"/>
              </w:rPr>
              <w:t>6452</w:t>
            </w:r>
            <w:r w:rsidRPr="00007200">
              <w:rPr>
                <w:rFonts w:ascii="Calibri" w:eastAsia="Calibri" w:hAnsi="Calibri" w:cs="Times New Roman"/>
                <w:sz w:val="24"/>
                <w:szCs w:val="24"/>
              </w:rPr>
              <w:t xml:space="preserve"> from the drop down box.</w:t>
            </w:r>
          </w:p>
          <w:p w14:paraId="6AF6C3BE" w14:textId="77777777" w:rsidR="00007200" w:rsidRPr="00007200" w:rsidRDefault="00007200" w:rsidP="00007200">
            <w:pPr>
              <w:numPr>
                <w:ilvl w:val="0"/>
                <w:numId w:val="58"/>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Non R&amp;D contracts:</w:t>
            </w:r>
            <w:r w:rsidRPr="00007200">
              <w:rPr>
                <w:rFonts w:ascii="Calibri" w:eastAsia="Calibri" w:hAnsi="Calibri" w:cs="Times New Roman"/>
                <w:sz w:val="24"/>
                <w:szCs w:val="24"/>
              </w:rPr>
              <w:t xml:space="preserve"> Select phone number ending </w:t>
            </w:r>
            <w:r w:rsidRPr="00007200">
              <w:rPr>
                <w:rFonts w:ascii="Calibri" w:eastAsia="Calibri" w:hAnsi="Calibri" w:cs="Times New Roman"/>
                <w:b/>
                <w:sz w:val="24"/>
                <w:szCs w:val="24"/>
              </w:rPr>
              <w:t>6088</w:t>
            </w:r>
            <w:r w:rsidRPr="00007200">
              <w:rPr>
                <w:rFonts w:ascii="Calibri" w:eastAsia="Calibri" w:hAnsi="Calibri" w:cs="Times New Roman"/>
                <w:sz w:val="24"/>
                <w:szCs w:val="24"/>
              </w:rPr>
              <w:t xml:space="preserve"> from the drop down box.</w:t>
            </w:r>
          </w:p>
        </w:tc>
      </w:tr>
    </w:tbl>
    <w:p w14:paraId="47CFB305" w14:textId="77777777" w:rsidR="00007200" w:rsidRPr="00007200" w:rsidRDefault="00007200" w:rsidP="00007200">
      <w:pPr>
        <w:numPr>
          <w:ilvl w:val="0"/>
          <w:numId w:val="59"/>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Inquiries regarding payment of invoices shall be directed to the designated billing office, (301) </w:t>
      </w:r>
      <w:r w:rsidRPr="00007200">
        <w:rPr>
          <w:rFonts w:ascii="Calibri" w:eastAsia="Calibri" w:hAnsi="Calibri" w:cs="Times New Roman"/>
          <w:sz w:val="24"/>
          <w:szCs w:val="24"/>
          <w:u w:val="single"/>
        </w:rPr>
        <w:t>[496-6452/496-6088]</w:t>
      </w:r>
      <w:r w:rsidRPr="00007200">
        <w:rPr>
          <w:rFonts w:ascii="Calibri" w:eastAsia="Calibri" w:hAnsi="Calibri" w:cs="Times New Roman"/>
          <w:sz w:val="24"/>
          <w:szCs w:val="24"/>
        </w:rPr>
        <w:t xml:space="preserve"> .</w:t>
      </w:r>
    </w:p>
    <w:p w14:paraId="0613B244"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lastRenderedPageBreak/>
        <w:t>141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37955B6C" w14:textId="77777777" w:rsidTr="00E41A20">
        <w:trPr>
          <w:cantSplit/>
        </w:trPr>
        <w:tc>
          <w:tcPr>
            <w:tcW w:w="9700" w:type="dxa"/>
            <w:shd w:val="clear" w:color="auto" w:fill="auto"/>
          </w:tcPr>
          <w:p w14:paraId="3CAAA05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(THE FOLLOWING CERTIFICATION IS OPTIONAL FOR USE AT THE CONTRACTING OFFICER'S DISCRETION EXCEPT FOR NCI OA (See below).</w:t>
            </w:r>
          </w:p>
          <w:p w14:paraId="78D4ED15"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NOTE: Fixed-Price Completion contracts do NOT apply here, however, Fixed-Price Level of Effort or Time &amp; Material contracts are to be included when using this item.</w:t>
            </w:r>
          </w:p>
          <w:p w14:paraId="1B983E89"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NCI OA: </w:t>
            </w:r>
            <w:r w:rsidRPr="00007200">
              <w:rPr>
                <w:rFonts w:ascii="Calibri" w:eastAsia="Calibri" w:hAnsi="Calibri" w:cs="Times New Roman"/>
                <w:sz w:val="24"/>
                <w:szCs w:val="24"/>
              </w:rPr>
              <w:t xml:space="preserve"> THE FOLLOWING IS </w:t>
            </w:r>
            <w:r w:rsidRPr="00007200">
              <w:rPr>
                <w:rFonts w:ascii="Calibri" w:eastAsia="Calibri" w:hAnsi="Calibri" w:cs="Times New Roman"/>
                <w:b/>
                <w:sz w:val="24"/>
                <w:szCs w:val="24"/>
              </w:rPr>
              <w:t>MANDATORY</w:t>
            </w:r>
            <w:r w:rsidRPr="00007200">
              <w:rPr>
                <w:rFonts w:ascii="Calibri" w:eastAsia="Calibri" w:hAnsi="Calibri" w:cs="Times New Roman"/>
                <w:sz w:val="24"/>
                <w:szCs w:val="24"/>
              </w:rPr>
              <w:t xml:space="preserve"> FOR ALL EXTRAMURAL R&amp;D CONTRACTS THAT REQUIRED THE SUBMISSION OF COST AND PRICING DATA.</w:t>
            </w:r>
          </w:p>
          <w:p w14:paraId="3AA3C3A5" w14:textId="13454A4E"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NCI Processes/Procedures Reviewed 9/22) ****</w:t>
            </w:r>
          </w:p>
        </w:tc>
      </w:tr>
    </w:tbl>
    <w:p w14:paraId="77E106D6" w14:textId="77777777" w:rsidR="00007200" w:rsidRPr="00007200" w:rsidRDefault="00007200" w:rsidP="00007200">
      <w:pPr>
        <w:numPr>
          <w:ilvl w:val="0"/>
          <w:numId w:val="60"/>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0ED04053" w14:textId="77777777" w:rsidR="00007200" w:rsidRPr="00007200" w:rsidRDefault="00007200" w:rsidP="00007200">
      <w:pPr>
        <w:spacing w:after="0" w:line="240" w:lineRule="auto"/>
        <w:ind w:left="720"/>
        <w:rPr>
          <w:rFonts w:ascii="Calibri" w:eastAsia="Calibri" w:hAnsi="Calibri" w:cs="Times New Roman"/>
          <w:sz w:val="24"/>
          <w:szCs w:val="24"/>
        </w:rPr>
      </w:pPr>
    </w:p>
    <w:p w14:paraId="664057F0" w14:textId="77777777" w:rsidR="00007200" w:rsidRPr="00007200" w:rsidRDefault="00007200" w:rsidP="00007200">
      <w:pPr>
        <w:spacing w:after="0" w:line="240" w:lineRule="auto"/>
        <w:ind w:left="720"/>
        <w:rPr>
          <w:rFonts w:ascii="Calibri" w:eastAsia="Calibri" w:hAnsi="Calibri" w:cs="Times New Roman"/>
          <w:sz w:val="24"/>
          <w:szCs w:val="24"/>
        </w:rPr>
      </w:pPr>
      <w:r w:rsidRPr="00007200">
        <w:rPr>
          <w:rFonts w:ascii="Calibri" w:eastAsia="Calibri" w:hAnsi="Calibri" w:cs="Times New Roman"/>
          <w:sz w:val="24"/>
          <w:szCs w:val="24"/>
        </w:rPr>
        <w:t>"I hereby certify that the salaries charged in this invoice are in compliance with HHSAR Clause 352.231-70, Salary Rate Limitation in SECTION I of the above referenced contract."</w:t>
      </w:r>
    </w:p>
    <w:p w14:paraId="4D7A7D56" w14:textId="77777777" w:rsidR="00007200" w:rsidRPr="00007200" w:rsidRDefault="00007200" w:rsidP="00007200">
      <w:pPr>
        <w:spacing w:after="0" w:line="240" w:lineRule="auto"/>
        <w:ind w:left="720"/>
        <w:rPr>
          <w:rFonts w:ascii="Calibri" w:eastAsia="Calibri" w:hAnsi="Calibri" w:cs="Times New Roman"/>
          <w:sz w:val="24"/>
          <w:szCs w:val="24"/>
        </w:rPr>
      </w:pPr>
    </w:p>
    <w:p w14:paraId="6F271C57"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070F7AE0" w14:textId="77777777" w:rsidTr="00E41A20">
        <w:trPr>
          <w:cantSplit/>
        </w:trPr>
        <w:tc>
          <w:tcPr>
            <w:tcW w:w="9700" w:type="dxa"/>
            <w:shd w:val="clear" w:color="auto" w:fill="auto"/>
          </w:tcPr>
          <w:p w14:paraId="4A77161D"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ANY COST-REIMBURSEMENT CONTRACT WHERE THE CONTRACTING OFFICER REQUIRES AN ADDITIONAL LEVEL OF DETAIL NOT PROVIDED IN THE INVOICE, e.g., when the RC-1 invoice is used instead of the RC-4.)****</w:t>
            </w:r>
          </w:p>
          <w:p w14:paraId="55982E9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DO NOT</w:t>
            </w:r>
            <w:r w:rsidRPr="00007200">
              <w:rPr>
                <w:rFonts w:ascii="Calibri" w:eastAsia="Calibri" w:hAnsi="Calibri" w:cs="Times New Roman"/>
                <w:sz w:val="24"/>
                <w:szCs w:val="24"/>
              </w:rPr>
              <w:t xml:space="preserve"> USE THIS ARTICLE WITH NIH(RC)-4 OR WHEN SUBMISSION OF FINANCIAL/PERSONNEL REPORTING WILL BE REQUIRED AS AN ADVANCE UNDERSTANDING IN SECTION B SINCE BOTH SATISFY THE REQUIREMENT FOR FINANCIAL REPORTING.</w:t>
            </w:r>
          </w:p>
          <w:p w14:paraId="4A3FA7A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w:t>
            </w:r>
            <w:r w:rsidRPr="00007200">
              <w:rPr>
                <w:rFonts w:ascii="Calibri" w:eastAsia="Calibri" w:hAnsi="Calibri" w:cs="Times New Roman"/>
                <w:i/>
                <w:sz w:val="24"/>
                <w:szCs w:val="24"/>
              </w:rPr>
              <w:t>See NIH Manual Chapter 6342-70, Item F. for more information about when financial reporting, in addition to invoice submission, is required.</w:t>
            </w:r>
            <w:r w:rsidRPr="00007200">
              <w:rPr>
                <w:rFonts w:ascii="Calibri" w:eastAsia="Calibri" w:hAnsi="Calibri" w:cs="Times New Roman"/>
                <w:sz w:val="24"/>
                <w:szCs w:val="24"/>
              </w:rPr>
              <w:t xml:space="preserve"> </w:t>
            </w:r>
          </w:p>
        </w:tc>
      </w:tr>
    </w:tbl>
    <w:p w14:paraId="77E9A89B"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9" w:name="_Toc623419"/>
      <w:r w:rsidRPr="00007200">
        <w:rPr>
          <w:rFonts w:ascii="Calibri" w:eastAsia="Calibri" w:hAnsi="Calibri" w:cs="Calibri"/>
          <w:b/>
          <w:bCs/>
          <w:sz w:val="24"/>
          <w:szCs w:val="24"/>
        </w:rPr>
        <w:t>ARTICLE G.9. CONTRACT FINANCIAL REPORT</w:t>
      </w:r>
      <w:bookmarkEnd w:id="9"/>
    </w:p>
    <w:p w14:paraId="59F63C37"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Financial reports on the attached Form NIH 2706, Financial Report of Individual Project/Contract, shall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 shall be reported within the total contract are listed in paragraph e., below. Subsequent changes and/or additions in the line entries shall be made in writing.</w:t>
      </w:r>
    </w:p>
    <w:p w14:paraId="5670F833"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Unless otherwise stated in that part of the Instructions for Completing Form NIH 2706, entitled " </w:t>
      </w:r>
      <w:r w:rsidRPr="00007200">
        <w:rPr>
          <w:rFonts w:ascii="Calibri" w:eastAsia="Calibri" w:hAnsi="Calibri" w:cs="Times New Roman"/>
          <w:b/>
          <w:sz w:val="24"/>
          <w:szCs w:val="24"/>
        </w:rPr>
        <w:t>PREPARATION INSTRUCTIONS</w:t>
      </w:r>
      <w:r w:rsidRPr="00007200">
        <w:rPr>
          <w:rFonts w:ascii="Calibri" w:eastAsia="Calibri" w:hAnsi="Calibri" w:cs="Times New Roman"/>
          <w:sz w:val="24"/>
          <w:szCs w:val="24"/>
        </w:rPr>
        <w:t xml:space="preserve"> ," all columns A through J, shall be completed for each report submitted.</w:t>
      </w:r>
    </w:p>
    <w:p w14:paraId="46EE9DC9"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lastRenderedPageBreak/>
        <w:t xml:space="preserve">The first financial report shall cover the period consisting of the first full </w:t>
      </w:r>
      <w:r w:rsidRPr="00007200">
        <w:rPr>
          <w:rFonts w:ascii="Calibri" w:eastAsia="Calibri" w:hAnsi="Calibri" w:cs="Times New Roman"/>
          <w:sz w:val="24"/>
          <w:szCs w:val="24"/>
          <w:u w:val="single"/>
        </w:rPr>
        <w:t>[Calendar Month/Three Calendar Months]</w:t>
      </w:r>
      <w:r w:rsidRPr="00007200">
        <w:rPr>
          <w:rFonts w:ascii="Calibri" w:eastAsia="Calibri" w:hAnsi="Calibri" w:cs="Times New Roman"/>
          <w:sz w:val="24"/>
          <w:szCs w:val="24"/>
        </w:rPr>
        <w:t xml:space="preserve">  following the date of the contract, in addition to any fractional part of the initial month. Thereafter, reports will be on a </w:t>
      </w:r>
      <w:r w:rsidRPr="00007200">
        <w:rPr>
          <w:rFonts w:ascii="Calibri" w:eastAsia="Calibri" w:hAnsi="Calibri" w:cs="Times New Roman"/>
          <w:sz w:val="24"/>
          <w:szCs w:val="24"/>
          <w:u w:val="single"/>
        </w:rPr>
        <w:t>[Monthly/Quarterly]</w:t>
      </w:r>
      <w:r w:rsidRPr="00007200">
        <w:rPr>
          <w:rFonts w:ascii="Calibri" w:eastAsia="Calibri" w:hAnsi="Calibri" w:cs="Times New Roman"/>
          <w:sz w:val="24"/>
          <w:szCs w:val="24"/>
        </w:rPr>
        <w:t xml:space="preserve">  basis.</w:t>
      </w:r>
    </w:p>
    <w:p w14:paraId="4B27F904"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Contracting Officer may require the Contractor to submit detailed support for costs contained in one or more interim financial reports. This clause does not supersede the record retention requirements in FAR Part 4.7.</w:t>
      </w:r>
    </w:p>
    <w:p w14:paraId="5788F5DA"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following is a listing of expenditure categories to be reported:</w:t>
      </w:r>
      <w:r w:rsidRPr="00007200">
        <w:rPr>
          <w:rFonts w:ascii="Calibri" w:eastAsia="Calibri" w:hAnsi="Calibri" w:cs="Times New Roman"/>
          <w:sz w:val="24"/>
          <w:szCs w:val="24"/>
        </w:rPr>
        <w:br/>
      </w:r>
      <w:r w:rsidRPr="00007200">
        <w:rPr>
          <w:rFonts w:ascii="Calibri" w:eastAsia="Calibri" w:hAnsi="Calibri" w:cs="Times New Roman"/>
          <w:sz w:val="24"/>
          <w:szCs w:val="24"/>
        </w:rPr>
        <w:br/>
      </w:r>
      <w:r w:rsidRPr="00007200">
        <w:rPr>
          <w:rFonts w:ascii="Calibri" w:eastAsia="Calibri" w:hAnsi="Calibri" w:cs="Times New Roman"/>
          <w:sz w:val="24"/>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3785"/>
      </w:tblGrid>
      <w:tr w:rsidR="00007200" w:rsidRPr="00007200" w14:paraId="501A11C4" w14:textId="77777777" w:rsidTr="00E41A20">
        <w:trPr>
          <w:cantSplit/>
          <w:tblHeader/>
          <w:jc w:val="right"/>
        </w:trPr>
        <w:tc>
          <w:tcPr>
            <w:tcW w:w="0" w:type="auto"/>
            <w:shd w:val="clear" w:color="auto" w:fill="auto"/>
          </w:tcPr>
          <w:p w14:paraId="3C4C9F83"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Expenditure Category A</w:t>
            </w:r>
          </w:p>
        </w:tc>
        <w:tc>
          <w:tcPr>
            <w:tcW w:w="0" w:type="auto"/>
            <w:shd w:val="clear" w:color="auto" w:fill="auto"/>
          </w:tcPr>
          <w:p w14:paraId="62902CF8" w14:textId="77777777" w:rsidR="00007200" w:rsidRPr="00007200" w:rsidRDefault="00007200" w:rsidP="00007200">
            <w:pPr>
              <w:keepNext/>
              <w:spacing w:after="0" w:line="240" w:lineRule="auto"/>
              <w:jc w:val="center"/>
              <w:rPr>
                <w:rFonts w:ascii="Calibri" w:eastAsia="Calibri" w:hAnsi="Calibri" w:cs="Times New Roman"/>
                <w:sz w:val="24"/>
                <w:szCs w:val="24"/>
              </w:rPr>
            </w:pPr>
            <w:r w:rsidRPr="00007200">
              <w:rPr>
                <w:rFonts w:ascii="Calibri" w:eastAsia="Calibri" w:hAnsi="Calibri" w:cs="Times New Roman"/>
                <w:b/>
                <w:sz w:val="24"/>
                <w:szCs w:val="24"/>
              </w:rPr>
              <w:t>Percentage of Effort/Hours</w:t>
            </w:r>
          </w:p>
        </w:tc>
      </w:tr>
      <w:tr w:rsidR="00007200" w:rsidRPr="00007200" w14:paraId="6D918386" w14:textId="77777777" w:rsidTr="00E41A20">
        <w:trPr>
          <w:cantSplit/>
          <w:jc w:val="right"/>
        </w:trPr>
        <w:tc>
          <w:tcPr>
            <w:tcW w:w="0" w:type="auto"/>
            <w:shd w:val="clear" w:color="auto" w:fill="auto"/>
          </w:tcPr>
          <w:p w14:paraId="132866B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 Direct Labor</w:t>
            </w:r>
          </w:p>
        </w:tc>
        <w:tc>
          <w:tcPr>
            <w:tcW w:w="0" w:type="auto"/>
            <w:shd w:val="clear" w:color="auto" w:fill="auto"/>
          </w:tcPr>
          <w:p w14:paraId="0FF9648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76C7BB37" w14:textId="77777777" w:rsidTr="00E41A20">
        <w:trPr>
          <w:cantSplit/>
          <w:jc w:val="right"/>
        </w:trPr>
        <w:tc>
          <w:tcPr>
            <w:tcW w:w="0" w:type="auto"/>
            <w:shd w:val="clear" w:color="auto" w:fill="auto"/>
          </w:tcPr>
          <w:p w14:paraId="026FA3A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(a) Principal Investigator</w:t>
            </w:r>
          </w:p>
        </w:tc>
        <w:tc>
          <w:tcPr>
            <w:tcW w:w="0" w:type="auto"/>
            <w:shd w:val="clear" w:color="auto" w:fill="auto"/>
          </w:tcPr>
          <w:p w14:paraId="0FE59D1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7FBAE110" w14:textId="77777777" w:rsidTr="00E41A20">
        <w:trPr>
          <w:cantSplit/>
          <w:jc w:val="right"/>
        </w:trPr>
        <w:tc>
          <w:tcPr>
            <w:tcW w:w="0" w:type="auto"/>
            <w:shd w:val="clear" w:color="auto" w:fill="auto"/>
          </w:tcPr>
          <w:p w14:paraId="6766319A"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(b) Co-Principal Investigator</w:t>
            </w:r>
          </w:p>
        </w:tc>
        <w:tc>
          <w:tcPr>
            <w:tcW w:w="0" w:type="auto"/>
            <w:shd w:val="clear" w:color="auto" w:fill="auto"/>
          </w:tcPr>
          <w:p w14:paraId="5689CE4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01EA479C" w14:textId="77777777" w:rsidTr="00E41A20">
        <w:trPr>
          <w:cantSplit/>
          <w:jc w:val="right"/>
        </w:trPr>
        <w:tc>
          <w:tcPr>
            <w:tcW w:w="0" w:type="auto"/>
            <w:shd w:val="clear" w:color="auto" w:fill="auto"/>
          </w:tcPr>
          <w:p w14:paraId="3F592543"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(c) Key Personnel</w:t>
            </w:r>
          </w:p>
        </w:tc>
        <w:tc>
          <w:tcPr>
            <w:tcW w:w="0" w:type="auto"/>
            <w:shd w:val="clear" w:color="auto" w:fill="auto"/>
          </w:tcPr>
          <w:p w14:paraId="59F75E5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BED1546" w14:textId="77777777" w:rsidTr="00E41A20">
        <w:trPr>
          <w:cantSplit/>
          <w:jc w:val="right"/>
        </w:trPr>
        <w:tc>
          <w:tcPr>
            <w:tcW w:w="0" w:type="auto"/>
            <w:shd w:val="clear" w:color="auto" w:fill="auto"/>
          </w:tcPr>
          <w:p w14:paraId="13C9DAA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roofErr w:type="spellStart"/>
            <w:r w:rsidRPr="00007200">
              <w:rPr>
                <w:rFonts w:ascii="Calibri" w:eastAsia="Calibri" w:hAnsi="Calibri" w:cs="Times New Roman"/>
                <w:sz w:val="24"/>
                <w:szCs w:val="24"/>
              </w:rPr>
              <w:t>i</w:t>
            </w:r>
            <w:proofErr w:type="spellEnd"/>
            <w:r w:rsidRPr="00007200">
              <w:rPr>
                <w:rFonts w:ascii="Calibri" w:eastAsia="Calibri" w:hAnsi="Calibri" w:cs="Times New Roman"/>
                <w:sz w:val="24"/>
                <w:szCs w:val="24"/>
              </w:rPr>
              <w:t>)</w:t>
            </w:r>
          </w:p>
        </w:tc>
        <w:tc>
          <w:tcPr>
            <w:tcW w:w="0" w:type="auto"/>
            <w:shd w:val="clear" w:color="auto" w:fill="auto"/>
          </w:tcPr>
          <w:p w14:paraId="41D60E3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3D7FF30C" w14:textId="77777777" w:rsidTr="00E41A20">
        <w:trPr>
          <w:cantSplit/>
          <w:jc w:val="right"/>
        </w:trPr>
        <w:tc>
          <w:tcPr>
            <w:tcW w:w="0" w:type="auto"/>
            <w:shd w:val="clear" w:color="auto" w:fill="auto"/>
          </w:tcPr>
          <w:p w14:paraId="6155F37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(ii)</w:t>
            </w:r>
          </w:p>
        </w:tc>
        <w:tc>
          <w:tcPr>
            <w:tcW w:w="0" w:type="auto"/>
            <w:shd w:val="clear" w:color="auto" w:fill="auto"/>
          </w:tcPr>
          <w:p w14:paraId="396A490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69ABEF2" w14:textId="77777777" w:rsidTr="00E41A20">
        <w:trPr>
          <w:cantSplit/>
          <w:jc w:val="right"/>
        </w:trPr>
        <w:tc>
          <w:tcPr>
            <w:tcW w:w="0" w:type="auto"/>
            <w:shd w:val="clear" w:color="auto" w:fill="auto"/>
          </w:tcPr>
          <w:p w14:paraId="709BEFF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(iii)</w:t>
            </w:r>
          </w:p>
        </w:tc>
        <w:tc>
          <w:tcPr>
            <w:tcW w:w="0" w:type="auto"/>
            <w:shd w:val="clear" w:color="auto" w:fill="auto"/>
          </w:tcPr>
          <w:p w14:paraId="2951EA6A"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5A5FCF6" w14:textId="77777777" w:rsidTr="00E41A20">
        <w:trPr>
          <w:cantSplit/>
          <w:jc w:val="right"/>
        </w:trPr>
        <w:tc>
          <w:tcPr>
            <w:tcW w:w="0" w:type="auto"/>
            <w:shd w:val="clear" w:color="auto" w:fill="auto"/>
          </w:tcPr>
          <w:p w14:paraId="399C2CF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(2) Other Professional Personnel</w:t>
            </w:r>
          </w:p>
        </w:tc>
        <w:tc>
          <w:tcPr>
            <w:tcW w:w="0" w:type="auto"/>
            <w:shd w:val="clear" w:color="auto" w:fill="auto"/>
          </w:tcPr>
          <w:p w14:paraId="377604E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747AF02B" w14:textId="77777777" w:rsidTr="00E41A20">
        <w:trPr>
          <w:cantSplit/>
          <w:jc w:val="right"/>
        </w:trPr>
        <w:tc>
          <w:tcPr>
            <w:tcW w:w="0" w:type="auto"/>
            <w:shd w:val="clear" w:color="auto" w:fill="auto"/>
          </w:tcPr>
          <w:p w14:paraId="0BE63F50"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(3) Personnel - Other</w:t>
            </w:r>
          </w:p>
        </w:tc>
        <w:tc>
          <w:tcPr>
            <w:tcW w:w="0" w:type="auto"/>
            <w:shd w:val="clear" w:color="auto" w:fill="auto"/>
          </w:tcPr>
          <w:p w14:paraId="1B17A0A7"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92381EF" w14:textId="77777777" w:rsidTr="00E41A20">
        <w:trPr>
          <w:cantSplit/>
          <w:jc w:val="right"/>
        </w:trPr>
        <w:tc>
          <w:tcPr>
            <w:tcW w:w="0" w:type="auto"/>
            <w:shd w:val="clear" w:color="auto" w:fill="auto"/>
          </w:tcPr>
          <w:p w14:paraId="2B5CA91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(4) Fringe Benefits</w:t>
            </w:r>
          </w:p>
        </w:tc>
        <w:tc>
          <w:tcPr>
            <w:tcW w:w="0" w:type="auto"/>
            <w:shd w:val="clear" w:color="auto" w:fill="auto"/>
          </w:tcPr>
          <w:p w14:paraId="1CCFC0C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081E1346" w14:textId="77777777" w:rsidTr="00E41A20">
        <w:trPr>
          <w:cantSplit/>
          <w:jc w:val="right"/>
        </w:trPr>
        <w:tc>
          <w:tcPr>
            <w:tcW w:w="0" w:type="auto"/>
            <w:shd w:val="clear" w:color="auto" w:fill="auto"/>
          </w:tcPr>
          <w:p w14:paraId="123CA06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(5) Accountable Personal Property</w:t>
            </w:r>
          </w:p>
        </w:tc>
        <w:tc>
          <w:tcPr>
            <w:tcW w:w="0" w:type="auto"/>
            <w:shd w:val="clear" w:color="auto" w:fill="auto"/>
          </w:tcPr>
          <w:p w14:paraId="3AE1EBC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664A483" w14:textId="77777777" w:rsidTr="00E41A20">
        <w:trPr>
          <w:cantSplit/>
          <w:jc w:val="right"/>
        </w:trPr>
        <w:tc>
          <w:tcPr>
            <w:tcW w:w="0" w:type="auto"/>
            <w:shd w:val="clear" w:color="auto" w:fill="auto"/>
          </w:tcPr>
          <w:p w14:paraId="04D614D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(6) Materials/Supplies</w:t>
            </w:r>
          </w:p>
        </w:tc>
        <w:tc>
          <w:tcPr>
            <w:tcW w:w="0" w:type="auto"/>
            <w:shd w:val="clear" w:color="auto" w:fill="auto"/>
          </w:tcPr>
          <w:p w14:paraId="23EA164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206DBFA0" w14:textId="77777777" w:rsidTr="00E41A20">
        <w:trPr>
          <w:cantSplit/>
          <w:jc w:val="right"/>
        </w:trPr>
        <w:tc>
          <w:tcPr>
            <w:tcW w:w="0" w:type="auto"/>
            <w:shd w:val="clear" w:color="auto" w:fill="auto"/>
          </w:tcPr>
          <w:p w14:paraId="3E081AD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(7) Patient Care Costs</w:t>
            </w:r>
          </w:p>
        </w:tc>
        <w:tc>
          <w:tcPr>
            <w:tcW w:w="0" w:type="auto"/>
            <w:shd w:val="clear" w:color="auto" w:fill="auto"/>
          </w:tcPr>
          <w:p w14:paraId="57F9ACF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1DA2BF9F" w14:textId="77777777" w:rsidTr="00E41A20">
        <w:trPr>
          <w:cantSplit/>
          <w:jc w:val="right"/>
        </w:trPr>
        <w:tc>
          <w:tcPr>
            <w:tcW w:w="0" w:type="auto"/>
            <w:shd w:val="clear" w:color="auto" w:fill="auto"/>
          </w:tcPr>
          <w:p w14:paraId="2D5D179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(8) Travel</w:t>
            </w:r>
          </w:p>
        </w:tc>
        <w:tc>
          <w:tcPr>
            <w:tcW w:w="0" w:type="auto"/>
            <w:shd w:val="clear" w:color="auto" w:fill="auto"/>
          </w:tcPr>
          <w:p w14:paraId="675E099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487B9DF" w14:textId="77777777" w:rsidTr="00E41A20">
        <w:trPr>
          <w:cantSplit/>
          <w:jc w:val="right"/>
        </w:trPr>
        <w:tc>
          <w:tcPr>
            <w:tcW w:w="0" w:type="auto"/>
            <w:shd w:val="clear" w:color="auto" w:fill="auto"/>
          </w:tcPr>
          <w:p w14:paraId="079E0178"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(9) Consultant Costs</w:t>
            </w:r>
          </w:p>
        </w:tc>
        <w:tc>
          <w:tcPr>
            <w:tcW w:w="0" w:type="auto"/>
            <w:shd w:val="clear" w:color="auto" w:fill="auto"/>
          </w:tcPr>
          <w:p w14:paraId="53AB0FBD"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0DDA079" w14:textId="77777777" w:rsidTr="00E41A20">
        <w:trPr>
          <w:cantSplit/>
          <w:jc w:val="right"/>
        </w:trPr>
        <w:tc>
          <w:tcPr>
            <w:tcW w:w="0" w:type="auto"/>
            <w:shd w:val="clear" w:color="auto" w:fill="auto"/>
          </w:tcPr>
          <w:p w14:paraId="45F295A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(10) Premium Pay</w:t>
            </w:r>
          </w:p>
        </w:tc>
        <w:tc>
          <w:tcPr>
            <w:tcW w:w="0" w:type="auto"/>
            <w:shd w:val="clear" w:color="auto" w:fill="auto"/>
          </w:tcPr>
          <w:p w14:paraId="0663E1E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8B1D21D" w14:textId="77777777" w:rsidTr="00E41A20">
        <w:trPr>
          <w:cantSplit/>
          <w:jc w:val="right"/>
        </w:trPr>
        <w:tc>
          <w:tcPr>
            <w:tcW w:w="0" w:type="auto"/>
            <w:shd w:val="clear" w:color="auto" w:fill="auto"/>
          </w:tcPr>
          <w:p w14:paraId="1162281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(11) Computer Costs</w:t>
            </w:r>
          </w:p>
        </w:tc>
        <w:tc>
          <w:tcPr>
            <w:tcW w:w="0" w:type="auto"/>
            <w:shd w:val="clear" w:color="auto" w:fill="auto"/>
          </w:tcPr>
          <w:p w14:paraId="7DA89D9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020AC76A" w14:textId="77777777" w:rsidTr="00E41A20">
        <w:trPr>
          <w:cantSplit/>
          <w:jc w:val="right"/>
        </w:trPr>
        <w:tc>
          <w:tcPr>
            <w:tcW w:w="0" w:type="auto"/>
            <w:shd w:val="clear" w:color="auto" w:fill="auto"/>
          </w:tcPr>
          <w:p w14:paraId="68D687E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(12) Subcontract Costs</w:t>
            </w:r>
          </w:p>
        </w:tc>
        <w:tc>
          <w:tcPr>
            <w:tcW w:w="0" w:type="auto"/>
            <w:shd w:val="clear" w:color="auto" w:fill="auto"/>
          </w:tcPr>
          <w:p w14:paraId="0928ECA2"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6607F079" w14:textId="77777777" w:rsidTr="00E41A20">
        <w:trPr>
          <w:cantSplit/>
          <w:jc w:val="right"/>
        </w:trPr>
        <w:tc>
          <w:tcPr>
            <w:tcW w:w="0" w:type="auto"/>
            <w:shd w:val="clear" w:color="auto" w:fill="auto"/>
          </w:tcPr>
          <w:p w14:paraId="7290E8B3"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(13) Other Direct Costs</w:t>
            </w:r>
          </w:p>
        </w:tc>
        <w:tc>
          <w:tcPr>
            <w:tcW w:w="0" w:type="auto"/>
            <w:shd w:val="clear" w:color="auto" w:fill="auto"/>
          </w:tcPr>
          <w:p w14:paraId="3C3C07E7"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FA667EA" w14:textId="77777777" w:rsidTr="00E41A20">
        <w:trPr>
          <w:cantSplit/>
          <w:jc w:val="right"/>
        </w:trPr>
        <w:tc>
          <w:tcPr>
            <w:tcW w:w="0" w:type="auto"/>
            <w:shd w:val="clear" w:color="auto" w:fill="auto"/>
          </w:tcPr>
          <w:p w14:paraId="59A13DB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(14) Indirect Costs</w:t>
            </w:r>
          </w:p>
        </w:tc>
        <w:tc>
          <w:tcPr>
            <w:tcW w:w="0" w:type="auto"/>
            <w:shd w:val="clear" w:color="auto" w:fill="auto"/>
          </w:tcPr>
          <w:p w14:paraId="19C903E0"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5BDBC781" w14:textId="77777777" w:rsidTr="00E41A20">
        <w:trPr>
          <w:cantSplit/>
          <w:jc w:val="right"/>
        </w:trPr>
        <w:tc>
          <w:tcPr>
            <w:tcW w:w="0" w:type="auto"/>
            <w:shd w:val="clear" w:color="auto" w:fill="auto"/>
          </w:tcPr>
          <w:p w14:paraId="3DED570C"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(15) G&amp;A Expense</w:t>
            </w:r>
          </w:p>
        </w:tc>
        <w:tc>
          <w:tcPr>
            <w:tcW w:w="0" w:type="auto"/>
            <w:shd w:val="clear" w:color="auto" w:fill="auto"/>
          </w:tcPr>
          <w:p w14:paraId="5531356F"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7601F966" w14:textId="77777777" w:rsidTr="00E41A20">
        <w:trPr>
          <w:cantSplit/>
          <w:jc w:val="right"/>
        </w:trPr>
        <w:tc>
          <w:tcPr>
            <w:tcW w:w="0" w:type="auto"/>
            <w:shd w:val="clear" w:color="auto" w:fill="auto"/>
          </w:tcPr>
          <w:p w14:paraId="19817416"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(16) Total Cost</w:t>
            </w:r>
          </w:p>
        </w:tc>
        <w:tc>
          <w:tcPr>
            <w:tcW w:w="0" w:type="auto"/>
            <w:shd w:val="clear" w:color="auto" w:fill="auto"/>
          </w:tcPr>
          <w:p w14:paraId="164F29C4"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45FF1688" w14:textId="77777777" w:rsidTr="00E41A20">
        <w:trPr>
          <w:cantSplit/>
          <w:jc w:val="right"/>
        </w:trPr>
        <w:tc>
          <w:tcPr>
            <w:tcW w:w="0" w:type="auto"/>
            <w:shd w:val="clear" w:color="auto" w:fill="auto"/>
          </w:tcPr>
          <w:p w14:paraId="44C9BCE9"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(17) Fee</w:t>
            </w:r>
          </w:p>
        </w:tc>
        <w:tc>
          <w:tcPr>
            <w:tcW w:w="0" w:type="auto"/>
            <w:shd w:val="clear" w:color="auto" w:fill="auto"/>
          </w:tcPr>
          <w:p w14:paraId="0A60FE0E"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r w:rsidR="00007200" w:rsidRPr="00007200" w14:paraId="3625B329" w14:textId="77777777" w:rsidTr="00E41A20">
        <w:trPr>
          <w:cantSplit/>
          <w:jc w:val="right"/>
        </w:trPr>
        <w:tc>
          <w:tcPr>
            <w:tcW w:w="0" w:type="auto"/>
            <w:shd w:val="clear" w:color="auto" w:fill="auto"/>
          </w:tcPr>
          <w:p w14:paraId="66104921"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(18) Total Cost Plus Fixed Fee</w:t>
            </w:r>
          </w:p>
        </w:tc>
        <w:tc>
          <w:tcPr>
            <w:tcW w:w="0" w:type="auto"/>
            <w:shd w:val="clear" w:color="auto" w:fill="auto"/>
          </w:tcPr>
          <w:p w14:paraId="19D25C25" w14:textId="77777777" w:rsidR="00007200" w:rsidRPr="00007200" w:rsidRDefault="00007200" w:rsidP="00007200">
            <w:pPr>
              <w:spacing w:after="0" w:line="240" w:lineRule="auto"/>
              <w:rPr>
                <w:rFonts w:ascii="Calibri" w:eastAsia="Calibri" w:hAnsi="Calibri" w:cs="Times New Roman"/>
                <w:sz w:val="24"/>
                <w:szCs w:val="24"/>
              </w:rPr>
            </w:pPr>
            <w:r w:rsidRPr="00007200">
              <w:rPr>
                <w:rFonts w:ascii="Calibri" w:eastAsia="Calibri" w:hAnsi="Calibri" w:cs="Times New Roman"/>
                <w:sz w:val="24"/>
                <w:szCs w:val="24"/>
              </w:rPr>
              <w:t> </w:t>
            </w:r>
          </w:p>
        </w:tc>
      </w:tr>
    </w:tbl>
    <w:p w14:paraId="5F56FCD1" w14:textId="77777777" w:rsidR="00007200" w:rsidRPr="00007200" w:rsidRDefault="00007200" w:rsidP="00007200">
      <w:pPr>
        <w:spacing w:after="0" w:line="240" w:lineRule="auto"/>
        <w:rPr>
          <w:rFonts w:ascii="Calibri" w:eastAsia="Calibri" w:hAnsi="Calibri" w:cs="Times New Roman"/>
          <w:sz w:val="24"/>
          <w:szCs w:val="24"/>
        </w:rPr>
      </w:pPr>
    </w:p>
    <w:p w14:paraId="272DBE5C" w14:textId="77777777" w:rsidR="00007200" w:rsidRPr="00007200" w:rsidRDefault="00007200" w:rsidP="00007200">
      <w:pPr>
        <w:numPr>
          <w:ilvl w:val="0"/>
          <w:numId w:val="6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Government may unilaterally revise the NIH 2706 to reflect the allotment of additional funds.</w:t>
      </w:r>
    </w:p>
    <w:p w14:paraId="20ECA07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1A6A8446" w14:textId="77777777" w:rsidTr="00E41A20">
        <w:trPr>
          <w:cantSplit/>
        </w:trPr>
        <w:tc>
          <w:tcPr>
            <w:tcW w:w="9700" w:type="dxa"/>
            <w:shd w:val="clear" w:color="auto" w:fill="auto"/>
          </w:tcPr>
          <w:p w14:paraId="30D5F025" w14:textId="64403DB8" w:rsidR="00007200" w:rsidRPr="00007200" w:rsidRDefault="00007200" w:rsidP="00003AAE">
            <w:pPr>
              <w:spacing w:before="15" w:after="25" w:line="240" w:lineRule="auto"/>
              <w:jc w:val="center"/>
              <w:rPr>
                <w:rFonts w:ascii="Calibri" w:eastAsia="Calibri" w:hAnsi="Calibri" w:cs="Times New Roman"/>
                <w:sz w:val="24"/>
                <w:szCs w:val="24"/>
              </w:rPr>
            </w:pPr>
            <w:r w:rsidRPr="00007200">
              <w:rPr>
                <w:rFonts w:ascii="Calibri" w:eastAsia="Calibri" w:hAnsi="Calibri" w:cs="Times New Roman"/>
                <w:sz w:val="24"/>
                <w:szCs w:val="24"/>
              </w:rPr>
              <w:t>****(USE BELOW IN ALL SOLICITATIONS AND CONTRACTS.)****</w:t>
            </w:r>
          </w:p>
        </w:tc>
      </w:tr>
    </w:tbl>
    <w:p w14:paraId="03613A30"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0" w:name="_Toc642269"/>
      <w:r w:rsidRPr="00007200">
        <w:rPr>
          <w:rFonts w:ascii="Calibri" w:eastAsia="Calibri" w:hAnsi="Calibri" w:cs="Calibri"/>
          <w:b/>
          <w:bCs/>
          <w:sz w:val="24"/>
          <w:szCs w:val="24"/>
        </w:rPr>
        <w:lastRenderedPageBreak/>
        <w:t>ARTICLE G.10. PROVIDING ACCELERATED PAYMENT TO SMALL BUSINESS SUBCONTRACTORS, FAR 52.232-40 (Nov 2021).</w:t>
      </w:r>
      <w:bookmarkEnd w:id="10"/>
    </w:p>
    <w:p w14:paraId="4402053A" w14:textId="77777777" w:rsidR="00007200" w:rsidRPr="00007200" w:rsidRDefault="00007200" w:rsidP="00007200">
      <w:pPr>
        <w:numPr>
          <w:ilvl w:val="0"/>
          <w:numId w:val="6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1C8F47FB" w14:textId="77777777" w:rsidR="00007200" w:rsidRPr="00007200" w:rsidRDefault="00007200" w:rsidP="00007200">
      <w:pPr>
        <w:numPr>
          <w:ilvl w:val="0"/>
          <w:numId w:val="6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acceleration of payments under this clause does not provide any new rights under the prompt Payment Act.</w:t>
      </w:r>
    </w:p>
    <w:p w14:paraId="3FC92DB8" w14:textId="77777777" w:rsidR="00007200" w:rsidRPr="00007200" w:rsidRDefault="00007200" w:rsidP="00007200">
      <w:pPr>
        <w:numPr>
          <w:ilvl w:val="0"/>
          <w:numId w:val="62"/>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Include the substance of this clause, include this paragraph c, in all subcontracts with small business concerns, including subcontracts with small business concerns for the acquisition of commercial items. </w:t>
      </w:r>
    </w:p>
    <w:p w14:paraId="23EBB4E7"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(End of clause). </w:t>
      </w:r>
    </w:p>
    <w:p w14:paraId="2487B938"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78FDA8E9" w14:textId="77777777" w:rsidTr="00E41A20">
        <w:trPr>
          <w:cantSplit/>
        </w:trPr>
        <w:tc>
          <w:tcPr>
            <w:tcW w:w="9700" w:type="dxa"/>
            <w:shd w:val="clear" w:color="auto" w:fill="auto"/>
          </w:tcPr>
          <w:p w14:paraId="05D94EC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COST-REIMBURSEMENT SOLICITATIONS AND CONTRACTS TO BE AWARDED TO PROFIT MAKING ORGANIZATIONS.)****</w:t>
            </w:r>
            <w:r w:rsidRPr="00007200">
              <w:rPr>
                <w:rFonts w:ascii="Calibri" w:eastAsia="Calibri" w:hAnsi="Calibri" w:cs="Times New Roman"/>
                <w:sz w:val="24"/>
                <w:szCs w:val="24"/>
              </w:rPr>
              <w:br/>
              <w:t xml:space="preserve"> </w:t>
            </w:r>
            <w:r w:rsidRPr="00007200">
              <w:rPr>
                <w:rFonts w:ascii="Calibri" w:eastAsia="Calibri" w:hAnsi="Calibri" w:cs="Times New Roman"/>
                <w:b/>
                <w:sz w:val="24"/>
                <w:szCs w:val="24"/>
              </w:rPr>
              <w:t>ADDITIONAL INSTRUCTIONS FOR COMPLETING THIS ARTICLE:</w:t>
            </w:r>
            <w:r w:rsidRPr="00007200">
              <w:rPr>
                <w:rFonts w:ascii="Calibri" w:eastAsia="Calibri" w:hAnsi="Calibri" w:cs="Times New Roman"/>
                <w:sz w:val="24"/>
                <w:szCs w:val="24"/>
              </w:rPr>
              <w:t xml:space="preserve"> </w:t>
            </w:r>
          </w:p>
          <w:p w14:paraId="7CAFA298"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Substitute the Name and Address of the cognizant audit agency, below, if it is NOT DFAS.</w:t>
            </w:r>
          </w:p>
        </w:tc>
      </w:tr>
    </w:tbl>
    <w:p w14:paraId="3645F10D"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1" w:name="_Toc642279"/>
      <w:r w:rsidRPr="00007200">
        <w:rPr>
          <w:rFonts w:ascii="Calibri" w:eastAsia="Calibri" w:hAnsi="Calibri" w:cs="Calibri"/>
          <w:b/>
          <w:bCs/>
          <w:sz w:val="24"/>
          <w:szCs w:val="24"/>
        </w:rPr>
        <w:t>ARTICLE G.11. INDIRECT COST RATES</w:t>
      </w:r>
      <w:bookmarkEnd w:id="11"/>
    </w:p>
    <w:p w14:paraId="343D43AF"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2D5A60C0" w14:textId="77777777" w:rsidR="00007200" w:rsidRPr="00007200" w:rsidRDefault="00007200" w:rsidP="00007200">
      <w:pPr>
        <w:spacing w:before="25" w:after="15" w:line="240" w:lineRule="auto"/>
        <w:ind w:left="360"/>
        <w:rPr>
          <w:rFonts w:ascii="Calibri" w:eastAsia="Calibri" w:hAnsi="Calibri" w:cs="Times New Roman"/>
          <w:sz w:val="24"/>
          <w:szCs w:val="24"/>
        </w:rPr>
      </w:pPr>
    </w:p>
    <w:p w14:paraId="7F3E66DC" w14:textId="77777777" w:rsidR="00007200" w:rsidRPr="00007200" w:rsidRDefault="00007200" w:rsidP="00007200">
      <w:pPr>
        <w:spacing w:before="10" w:after="10" w:line="240" w:lineRule="auto"/>
        <w:ind w:left="1440" w:right="1440"/>
        <w:rPr>
          <w:rFonts w:ascii="Calibri" w:eastAsia="Calibri" w:hAnsi="Calibri" w:cs="Times New Roman"/>
          <w:sz w:val="24"/>
          <w:szCs w:val="24"/>
        </w:rPr>
      </w:pPr>
      <w:r w:rsidRPr="00007200">
        <w:rPr>
          <w:rFonts w:ascii="Calibri" w:eastAsia="Calibri" w:hAnsi="Calibri" w:cs="Times New Roman"/>
          <w:sz w:val="24"/>
          <w:szCs w:val="24"/>
        </w:rPr>
        <w:t>Director, Division of Financial Advisory Services</w:t>
      </w:r>
      <w:r w:rsidRPr="00007200">
        <w:rPr>
          <w:rFonts w:ascii="Calibri" w:eastAsia="Calibri" w:hAnsi="Calibri" w:cs="Times New Roman"/>
          <w:sz w:val="24"/>
          <w:szCs w:val="24"/>
        </w:rPr>
        <w:br/>
        <w:t>Office of Acquisition Management and Policy</w:t>
      </w:r>
      <w:r w:rsidRPr="00007200">
        <w:rPr>
          <w:rFonts w:ascii="Calibri" w:eastAsia="Calibri" w:hAnsi="Calibri" w:cs="Times New Roman"/>
          <w:sz w:val="24"/>
          <w:szCs w:val="24"/>
        </w:rPr>
        <w:br/>
        <w:t>National Institutes of Health</w:t>
      </w:r>
      <w:r w:rsidRPr="00007200">
        <w:rPr>
          <w:rFonts w:ascii="Calibri" w:eastAsia="Calibri" w:hAnsi="Calibri" w:cs="Times New Roman"/>
          <w:sz w:val="24"/>
          <w:szCs w:val="24"/>
        </w:rPr>
        <w:br/>
        <w:t>6011 EXECUTIVE BLVD, ROOM 549C, MSC-7663</w:t>
      </w:r>
      <w:r w:rsidRPr="00007200">
        <w:rPr>
          <w:rFonts w:ascii="Calibri" w:eastAsia="Calibri" w:hAnsi="Calibri" w:cs="Times New Roman"/>
          <w:sz w:val="24"/>
          <w:szCs w:val="24"/>
        </w:rPr>
        <w:br/>
        <w:t>BETHESDA MD 20892-7663</w:t>
      </w:r>
    </w:p>
    <w:p w14:paraId="17FD0035" w14:textId="77777777" w:rsidR="00007200" w:rsidRPr="00007200" w:rsidRDefault="00007200" w:rsidP="00007200">
      <w:pPr>
        <w:spacing w:after="0" w:line="240" w:lineRule="auto"/>
        <w:rPr>
          <w:rFonts w:ascii="Calibri" w:eastAsia="Calibri" w:hAnsi="Calibri" w:cs="Times New Roman"/>
          <w:sz w:val="24"/>
          <w:szCs w:val="24"/>
        </w:rPr>
      </w:pPr>
    </w:p>
    <w:p w14:paraId="5FFDB583"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These rates are hereby incorporated without further action of the Contracting Officer. Go to the Indirect Cost Submission web page:</w:t>
      </w:r>
      <w:hyperlink r:id="rId51"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https://oamp.od.nih.gov/division-of-financial-advisory-services/indirect-cost-branch/indirect-cost-submission</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for electronic copies of the Branch's information package documents.    </w:t>
      </w:r>
    </w:p>
    <w:p w14:paraId="23294EA3"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4BBAB8AC" w14:textId="77777777" w:rsidTr="00E41A20">
        <w:trPr>
          <w:cantSplit/>
        </w:trPr>
        <w:tc>
          <w:tcPr>
            <w:tcW w:w="9700" w:type="dxa"/>
            <w:shd w:val="clear" w:color="auto" w:fill="auto"/>
          </w:tcPr>
          <w:p w14:paraId="02BA9A36"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IN SOLICITATIONS AND CONTRACTS THAT WILL INVOLVE CONTRACTOR STAFF WORKING AT A GOVERNMENT SITE OR INSTALLATION AND USING GOVERNMENT PROPERTY.)****</w:t>
            </w:r>
          </w:p>
        </w:tc>
      </w:tr>
    </w:tbl>
    <w:p w14:paraId="554B7B06"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2" w:name="_Toc642289"/>
      <w:r w:rsidRPr="00007200">
        <w:rPr>
          <w:rFonts w:ascii="Calibri" w:eastAsia="Calibri" w:hAnsi="Calibri" w:cs="Calibri"/>
          <w:b/>
          <w:bCs/>
          <w:sz w:val="24"/>
          <w:szCs w:val="24"/>
        </w:rPr>
        <w:lastRenderedPageBreak/>
        <w:t>ARTICLE G.12. ON-SITE CONTRACTOR ACCESS TO GOVERNMENT PROPERTY</w:t>
      </w:r>
      <w:bookmarkEnd w:id="12"/>
    </w:p>
    <w:p w14:paraId="4BBB6C2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The Contractor shall be held responsible for Government Property, regardless of dollar value, when: </w:t>
      </w:r>
    </w:p>
    <w:p w14:paraId="7031A966"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The contract requires Contractor personnel to be located on a </w:t>
      </w:r>
      <w:proofErr w:type="gramStart"/>
      <w:r w:rsidRPr="00007200">
        <w:rPr>
          <w:rFonts w:ascii="Calibri" w:eastAsia="Calibri" w:hAnsi="Calibri" w:cs="Times New Roman"/>
          <w:sz w:val="24"/>
          <w:szCs w:val="24"/>
        </w:rPr>
        <w:t>Government</w:t>
      </w:r>
      <w:proofErr w:type="gramEnd"/>
      <w:r w:rsidRPr="00007200">
        <w:rPr>
          <w:rFonts w:ascii="Calibri" w:eastAsia="Calibri" w:hAnsi="Calibri" w:cs="Times New Roman"/>
          <w:sz w:val="24"/>
          <w:szCs w:val="24"/>
        </w:rPr>
        <w:t xml:space="preserve"> site or installation;</w:t>
      </w:r>
    </w:p>
    <w:p w14:paraId="3C3CB0F4"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property utilized by Contractor personnel is incidental to the place of performance; and,</w:t>
      </w:r>
    </w:p>
    <w:p w14:paraId="7F5D6710"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The property used by the Contractor remains accountable to the Government.</w:t>
      </w:r>
    </w:p>
    <w:p w14:paraId="3D47DCA1"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i/>
          <w:sz w:val="24"/>
          <w:szCs w:val="24"/>
        </w:rPr>
        <w:t>Responsibility</w:t>
      </w:r>
      <w:r w:rsidRPr="00007200">
        <w:rPr>
          <w:rFonts w:ascii="Calibri" w:eastAsia="Calibri" w:hAnsi="Calibri" w:cs="Times New Roman"/>
          <w:sz w:val="24"/>
          <w:szCs w:val="24"/>
        </w:rPr>
        <w:t xml:space="preserve">   includes physical presence, proper use and handling, normal maintenance, and reporting loss, damage or destruction.</w:t>
      </w:r>
    </w:p>
    <w:p w14:paraId="08E7E43C"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14:paraId="432B79CF"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27A4C31F" w14:textId="77777777" w:rsidTr="00E41A20">
        <w:trPr>
          <w:cantSplit/>
        </w:trPr>
        <w:tc>
          <w:tcPr>
            <w:tcW w:w="9700" w:type="dxa"/>
            <w:shd w:val="clear" w:color="auto" w:fill="auto"/>
          </w:tcPr>
          <w:p w14:paraId="75ECD3E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19899591"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CONSTRUCTION CONTRACTS:</w:t>
            </w:r>
            <w:r w:rsidRPr="00007200">
              <w:rPr>
                <w:rFonts w:ascii="Calibri" w:eastAsia="Calibri" w:hAnsi="Calibri" w:cs="Times New Roman"/>
                <w:sz w:val="24"/>
                <w:szCs w:val="24"/>
              </w:rPr>
              <w:t xml:space="preserve">  INCLUDE IN SOLICITATIONS AND CONTRACTS OF $750,000 OR MORE. USE OF THIS ARTICLE MAY ALSO BE PREPARED FOR CONSTRUCTION SOLICITATIONS AND CONTRACTS BELOW $750,000.</w:t>
            </w:r>
          </w:p>
          <w:p w14:paraId="4E3B96F2"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FOR ARCHITECT-ENGINEER SERVICES:</w:t>
            </w:r>
            <w:r w:rsidRPr="00007200">
              <w:rPr>
                <w:rFonts w:ascii="Calibri" w:eastAsia="Calibri" w:hAnsi="Calibri" w:cs="Times New Roman"/>
                <w:sz w:val="24"/>
                <w:szCs w:val="24"/>
              </w:rPr>
              <w:t xml:space="preserve">  INCLUDE IN SOLICITATIONS AND CONTRACTS OF $35,000 OR MORE. USE OF THIS ARTICLE MAY ALSO BE PREPARED FOR A&amp;E SOLICITATIONS AND CONTRACTS BELOW $35,000.)****</w:t>
            </w:r>
          </w:p>
          <w:p w14:paraId="5F1A8F63"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Note:</w:t>
            </w:r>
            <w:r w:rsidRPr="00007200">
              <w:rPr>
                <w:rFonts w:ascii="Calibri" w:eastAsia="Calibri" w:hAnsi="Calibri" w:cs="Times New Roman"/>
                <w:sz w:val="24"/>
                <w:szCs w:val="24"/>
              </w:rPr>
              <w:t xml:space="preserve">  </w:t>
            </w:r>
            <w:r w:rsidRPr="00007200">
              <w:rPr>
                <w:rFonts w:ascii="Calibri" w:eastAsia="Calibri" w:hAnsi="Calibri" w:cs="Times New Roman"/>
                <w:i/>
                <w:sz w:val="24"/>
                <w:szCs w:val="24"/>
              </w:rPr>
              <w:t>COs shall not evaluate performance for contracts awarded under FAR Subpart 8.7., Acquisition from Nonprofit Agencies Employing People Who Are Blind or Severely Disabled. For additional information regarding preparation past performance evaluations, see FAR 42.1502.</w:t>
            </w:r>
            <w:r w:rsidRPr="00007200">
              <w:rPr>
                <w:rFonts w:ascii="Calibri" w:eastAsia="Calibri" w:hAnsi="Calibri" w:cs="Times New Roman"/>
                <w:sz w:val="24"/>
                <w:szCs w:val="24"/>
              </w:rPr>
              <w:t xml:space="preserve"> </w:t>
            </w:r>
          </w:p>
          <w:p w14:paraId="18FBC22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ADDITIONAL INSTRUCTIONS TO COMPLETE THIS ARTICLE:</w:t>
            </w:r>
            <w:r w:rsidRPr="00007200">
              <w:rPr>
                <w:rFonts w:ascii="Calibri" w:eastAsia="Calibri" w:hAnsi="Calibri" w:cs="Times New Roman"/>
                <w:sz w:val="24"/>
                <w:szCs w:val="24"/>
              </w:rPr>
              <w:t xml:space="preserve"> </w:t>
            </w:r>
          </w:p>
          <w:p w14:paraId="0D531474" w14:textId="77777777" w:rsidR="00007200" w:rsidRPr="00007200" w:rsidRDefault="00007200" w:rsidP="00007200">
            <w:pPr>
              <w:numPr>
                <w:ilvl w:val="0"/>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Subparagraph a:</w:t>
            </w:r>
            <w:r w:rsidRPr="00007200">
              <w:rPr>
                <w:rFonts w:ascii="Calibri" w:eastAsia="Calibri" w:hAnsi="Calibri" w:cs="Times New Roman"/>
                <w:sz w:val="24"/>
                <w:szCs w:val="24"/>
              </w:rPr>
              <w:t xml:space="preserve"> </w:t>
            </w:r>
          </w:p>
          <w:p w14:paraId="47445CEA"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Contracts or Orders with a Period of Performance (Including Options) exceeding one year</w:t>
            </w:r>
            <w:r w:rsidRPr="00007200">
              <w:rPr>
                <w:rFonts w:ascii="Calibri" w:eastAsia="Calibri" w:hAnsi="Calibri" w:cs="Times New Roman"/>
                <w:sz w:val="24"/>
                <w:szCs w:val="24"/>
              </w:rPr>
              <w:t xml:space="preserve"> - An Interim evaluation must be conducted at least at 12-month intervals after award. Insert dates as required.</w:t>
            </w:r>
          </w:p>
          <w:p w14:paraId="24AD4E62" w14:textId="77777777" w:rsidR="00007200" w:rsidRPr="00007200" w:rsidRDefault="00007200" w:rsidP="00007200">
            <w:pPr>
              <w:numPr>
                <w:ilvl w:val="1"/>
                <w:numId w:val="1"/>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b/>
                <w:sz w:val="24"/>
                <w:szCs w:val="24"/>
              </w:rPr>
              <w:t>Contracts or Orders with a Period of Performance of one year or less</w:t>
            </w:r>
            <w:r w:rsidRPr="00007200">
              <w:rPr>
                <w:rFonts w:ascii="Calibri" w:eastAsia="Calibri" w:hAnsi="Calibri" w:cs="Times New Roman"/>
                <w:sz w:val="24"/>
                <w:szCs w:val="24"/>
              </w:rPr>
              <w:t xml:space="preserve"> - The Contracting Officer may determine that Interim evaluations are not required.  In this case, both paragraphs in subparagraph a. need to be modified to remove the requirement for Interim evaluations.</w:t>
            </w:r>
          </w:p>
        </w:tc>
      </w:tr>
    </w:tbl>
    <w:p w14:paraId="76DE349B"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3" w:name="_Toc642299"/>
      <w:r w:rsidRPr="00007200">
        <w:rPr>
          <w:rFonts w:ascii="Calibri" w:eastAsia="Calibri" w:hAnsi="Calibri" w:cs="Calibri"/>
          <w:b/>
          <w:bCs/>
          <w:sz w:val="24"/>
          <w:szCs w:val="24"/>
        </w:rPr>
        <w:lastRenderedPageBreak/>
        <w:t>ARTICLE G.13. POST AWARD EVALUATION OF CONTRACTOR PERFORMANCE</w:t>
      </w:r>
      <w:bookmarkEnd w:id="13"/>
    </w:p>
    <w:p w14:paraId="45950EED" w14:textId="77777777" w:rsidR="00007200" w:rsidRPr="00007200" w:rsidRDefault="00007200" w:rsidP="00007200">
      <w:pPr>
        <w:numPr>
          <w:ilvl w:val="0"/>
          <w:numId w:val="6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sz w:val="24"/>
          <w:szCs w:val="24"/>
          <w:u w:val="single"/>
        </w:rPr>
        <w:t>Contractor Performance Evaluations</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r>
      <w:r w:rsidRPr="00007200">
        <w:rPr>
          <w:rFonts w:ascii="Calibri" w:eastAsia="Calibri" w:hAnsi="Calibri" w:cs="Times New Roman"/>
          <w:sz w:val="24"/>
          <w:szCs w:val="24"/>
        </w:rP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sidRPr="00007200">
        <w:rPr>
          <w:rFonts w:ascii="Calibri" w:eastAsia="Calibri" w:hAnsi="Calibri" w:cs="Times New Roman"/>
          <w:sz w:val="24"/>
          <w:szCs w:val="24"/>
          <w:u w:val="single"/>
        </w:rPr>
        <w:t>                         </w:t>
      </w:r>
      <w:r w:rsidRPr="00007200">
        <w:rPr>
          <w:rFonts w:ascii="Calibri" w:eastAsia="Calibri" w:hAnsi="Calibri" w:cs="Times New Roman"/>
          <w:sz w:val="24"/>
          <w:szCs w:val="24"/>
        </w:rPr>
        <w:t xml:space="preserve">  [Insert Dates].  </w:t>
      </w:r>
      <w:r w:rsidRPr="00007200">
        <w:rPr>
          <w:rFonts w:ascii="Calibri" w:eastAsia="Calibri" w:hAnsi="Calibri" w:cs="Times New Roman"/>
          <w:sz w:val="24"/>
          <w:szCs w:val="24"/>
        </w:rPr>
        <w:br/>
      </w:r>
      <w:r w:rsidRPr="00007200">
        <w:rPr>
          <w:rFonts w:ascii="Calibri" w:eastAsia="Calibri" w:hAnsi="Calibri" w:cs="Times New Roman"/>
          <w:sz w:val="24"/>
          <w:szCs w:val="24"/>
        </w:rP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rsidRPr="00007200">
        <w:rPr>
          <w:rFonts w:ascii="Calibri" w:eastAsia="Calibri" w:hAnsi="Calibri" w:cs="Times New Roman"/>
          <w:sz w:val="24"/>
          <w:szCs w:val="24"/>
        </w:rPr>
        <w:br/>
      </w:r>
      <w:r w:rsidRPr="00007200">
        <w:rPr>
          <w:rFonts w:ascii="Calibri" w:eastAsia="Calibri" w:hAnsi="Calibri" w:cs="Times New Roman"/>
          <w:sz w:val="24"/>
          <w:szCs w:val="24"/>
        </w:rPr>
        <w:br/>
        <w:t>Copies of the evaluations, Contractor responses, and review comments, if any, will be retained as part of the contract file, and may be used to support future award decisions.</w:t>
      </w:r>
    </w:p>
    <w:p w14:paraId="026A743E" w14:textId="77777777" w:rsidR="00007200" w:rsidRPr="00007200" w:rsidRDefault="00007200" w:rsidP="00007200">
      <w:pPr>
        <w:numPr>
          <w:ilvl w:val="0"/>
          <w:numId w:val="63"/>
        </w:numPr>
        <w:spacing w:before="10" w:after="0" w:line="240" w:lineRule="auto"/>
        <w:rPr>
          <w:rFonts w:ascii="Calibri" w:eastAsia="Calibri" w:hAnsi="Calibri" w:cs="Times New Roman"/>
          <w:sz w:val="24"/>
          <w:szCs w:val="24"/>
        </w:rPr>
      </w:pPr>
      <w:r w:rsidRPr="00007200">
        <w:rPr>
          <w:rFonts w:ascii="Calibri" w:eastAsia="Calibri" w:hAnsi="Calibri" w:cs="Times New Roman"/>
          <w:sz w:val="24"/>
          <w:szCs w:val="24"/>
        </w:rPr>
        <w:t xml:space="preserve"> </w:t>
      </w:r>
      <w:r w:rsidRPr="00007200">
        <w:rPr>
          <w:rFonts w:ascii="Calibri" w:eastAsia="Calibri" w:hAnsi="Calibri" w:cs="Times New Roman"/>
          <w:sz w:val="24"/>
          <w:szCs w:val="24"/>
          <w:u w:val="single"/>
        </w:rPr>
        <w:t>Electronic Access to Contractor Performance Evaluations</w:t>
      </w:r>
      <w:r w:rsidRPr="00007200">
        <w:rPr>
          <w:rFonts w:ascii="Calibri" w:eastAsia="Calibri" w:hAnsi="Calibri" w:cs="Times New Roman"/>
          <w:sz w:val="24"/>
          <w:szCs w:val="24"/>
        </w:rPr>
        <w:t xml:space="preserve"> </w:t>
      </w:r>
      <w:r w:rsidRPr="00007200">
        <w:rPr>
          <w:rFonts w:ascii="Calibri" w:eastAsia="Calibri" w:hAnsi="Calibri" w:cs="Times New Roman"/>
          <w:sz w:val="24"/>
          <w:szCs w:val="24"/>
        </w:rPr>
        <w:br/>
      </w:r>
      <w:r w:rsidRPr="00007200">
        <w:rPr>
          <w:rFonts w:ascii="Calibri" w:eastAsia="Calibri" w:hAnsi="Calibri" w:cs="Times New Roman"/>
          <w:sz w:val="24"/>
          <w:szCs w:val="24"/>
        </w:rPr>
        <w:br/>
        <w:t>Contractors may access evaluations through a secure Web site for review and comment at the following address:</w:t>
      </w:r>
      <w:r w:rsidRPr="00007200">
        <w:rPr>
          <w:rFonts w:ascii="Calibri" w:eastAsia="Calibri" w:hAnsi="Calibri" w:cs="Times New Roman"/>
          <w:sz w:val="24"/>
          <w:szCs w:val="24"/>
        </w:rPr>
        <w:br/>
      </w:r>
      <w:r w:rsidRPr="00007200">
        <w:rPr>
          <w:rFonts w:ascii="Calibri" w:eastAsia="Calibri" w:hAnsi="Calibri" w:cs="Times New Roman"/>
          <w:sz w:val="24"/>
          <w:szCs w:val="24"/>
        </w:rPr>
        <w:br/>
      </w:r>
      <w:hyperlink r:id="rId52"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https://www.cpars.gov</w:t>
        </w:r>
        <w:r w:rsidRPr="00007200">
          <w:rPr>
            <w:rFonts w:ascii="Calibri" w:eastAsia="Calibri" w:hAnsi="Calibri" w:cs="Times New Roman"/>
            <w:sz w:val="24"/>
            <w:szCs w:val="24"/>
          </w:rPr>
          <w:t xml:space="preserve"> </w:t>
        </w:r>
      </w:hyperlink>
    </w:p>
    <w:p w14:paraId="48FA0F58" w14:textId="77777777" w:rsidR="00007200" w:rsidRPr="00007200" w:rsidRDefault="00007200" w:rsidP="00007200">
      <w:pPr>
        <w:keepNext/>
        <w:spacing w:before="100" w:after="0" w:line="240" w:lineRule="auto"/>
        <w:rPr>
          <w:rFonts w:ascii="Calibri" w:eastAsia="Calibri" w:hAnsi="Calibri" w:cs="Times New Roman"/>
          <w:sz w:val="24"/>
          <w:szCs w:val="24"/>
        </w:rPr>
      </w:pPr>
      <w:r w:rsidRPr="00007200">
        <w:rPr>
          <w:rFonts w:ascii="Calibri" w:eastAsia="Calibri" w:hAnsi="Calibri" w:cs="Times New Roman"/>
          <w:b/>
          <w:color w:val="CC0000"/>
          <w:sz w:val="24"/>
          <w:szCs w:val="24"/>
        </w:rPr>
        <w:t>147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07200" w:rsidRPr="00007200" w14:paraId="68D65719" w14:textId="77777777" w:rsidTr="00E41A20">
        <w:trPr>
          <w:cantSplit/>
        </w:trPr>
        <w:tc>
          <w:tcPr>
            <w:tcW w:w="9700" w:type="dxa"/>
            <w:shd w:val="clear" w:color="auto" w:fill="auto"/>
          </w:tcPr>
          <w:p w14:paraId="3C2B6BE0" w14:textId="77777777" w:rsidR="00007200" w:rsidRPr="00007200" w:rsidRDefault="00007200" w:rsidP="00007200">
            <w:pPr>
              <w:spacing w:before="15" w:after="25" w:line="240" w:lineRule="auto"/>
              <w:rPr>
                <w:rFonts w:ascii="Calibri" w:eastAsia="Calibri" w:hAnsi="Calibri" w:cs="Times New Roman"/>
                <w:sz w:val="24"/>
                <w:szCs w:val="24"/>
              </w:rPr>
            </w:pPr>
            <w:r w:rsidRPr="00007200">
              <w:rPr>
                <w:rFonts w:ascii="Calibri" w:eastAsia="Calibri" w:hAnsi="Calibri" w:cs="Times New Roman"/>
                <w:sz w:val="24"/>
                <w:szCs w:val="24"/>
              </w:rPr>
              <w:t>****(USE BELOW AS DEEMED APPROPRIATE AND NECESSARY BY THE CONTRACTING OFFICER.)****</w:t>
            </w:r>
          </w:p>
        </w:tc>
      </w:tr>
    </w:tbl>
    <w:p w14:paraId="01D85B6A" w14:textId="77777777" w:rsidR="00007200" w:rsidRPr="00007200" w:rsidRDefault="00007200" w:rsidP="00007200">
      <w:pPr>
        <w:keepNext/>
        <w:spacing w:before="200" w:after="100" w:line="240" w:lineRule="auto"/>
        <w:ind w:left="360"/>
        <w:outlineLvl w:val="2"/>
        <w:rPr>
          <w:rFonts w:ascii="Calibri" w:eastAsia="Calibri" w:hAnsi="Calibri" w:cs="Calibri"/>
          <w:b/>
          <w:bCs/>
          <w:sz w:val="28"/>
          <w:szCs w:val="28"/>
        </w:rPr>
      </w:pPr>
      <w:bookmarkStart w:id="14" w:name="_Toc623469"/>
      <w:r w:rsidRPr="00007200">
        <w:rPr>
          <w:rFonts w:ascii="Calibri" w:eastAsia="Calibri" w:hAnsi="Calibri" w:cs="Calibri"/>
          <w:b/>
          <w:bCs/>
          <w:sz w:val="24"/>
          <w:szCs w:val="24"/>
        </w:rPr>
        <w:t>ARTICLE G.14. GOVERNMENT PROPERTY</w:t>
      </w:r>
      <w:bookmarkEnd w:id="14"/>
    </w:p>
    <w:p w14:paraId="64379240" w14:textId="77777777" w:rsidR="00007200" w:rsidRPr="00007200" w:rsidRDefault="00007200" w:rsidP="00007200">
      <w:pPr>
        <w:spacing w:before="25" w:after="15" w:line="240" w:lineRule="auto"/>
        <w:ind w:left="360"/>
        <w:rPr>
          <w:rFonts w:ascii="Calibri" w:eastAsia="Calibri" w:hAnsi="Calibri" w:cs="Times New Roman"/>
          <w:sz w:val="24"/>
          <w:szCs w:val="24"/>
        </w:rPr>
      </w:pPr>
      <w:r w:rsidRPr="00007200">
        <w:rPr>
          <w:rFonts w:ascii="Calibri" w:eastAsia="Calibri" w:hAnsi="Calibri" w:cs="Times New Roman"/>
          <w:sz w:val="24"/>
          <w:szCs w:val="24"/>
        </w:rPr>
        <w:t>If this RFP will result in the acquisition or use of Government Property provided by the contracting agency or if the Contracting Officer authorizes in the preaward negotiation process, the acquisition of property (other than real property), this ARTICLE will include applicable provisions and incorporate the HHS Publication, entitled, "HHS Contracting Guide for Contract of Government Property," Appendix Q, which can be found at:</w:t>
      </w:r>
      <w:hyperlink r:id="rId53" w:history="1">
        <w:r w:rsidRPr="00007200">
          <w:rPr>
            <w:rFonts w:ascii="Calibri" w:eastAsia="Calibri" w:hAnsi="Calibri" w:cs="Times New Roman"/>
            <w:sz w:val="24"/>
            <w:szCs w:val="24"/>
          </w:rPr>
          <w:t xml:space="preserve"> </w:t>
        </w:r>
        <w:r w:rsidRPr="00007200">
          <w:rPr>
            <w:rFonts w:ascii="Calibri" w:eastAsia="Calibri" w:hAnsi="Calibri" w:cs="Times New Roman"/>
            <w:color w:val="2B60DE"/>
            <w:sz w:val="24"/>
            <w:szCs w:val="24"/>
            <w:u w:val="single"/>
          </w:rPr>
          <w:t>https://oamp.od.nih.gov/sites/default/files/DGS/HHS%20Contracting%20Guide%20for%20Contract%20of%20Government%20Property-Appendix%20Q.pdf</w:t>
        </w:r>
        <w:r w:rsidRPr="00007200">
          <w:rPr>
            <w:rFonts w:ascii="Calibri" w:eastAsia="Calibri" w:hAnsi="Calibri" w:cs="Times New Roman"/>
            <w:sz w:val="24"/>
            <w:szCs w:val="24"/>
          </w:rPr>
          <w:t xml:space="preserve"> </w:t>
        </w:r>
      </w:hyperlink>
      <w:r w:rsidRPr="00007200">
        <w:rPr>
          <w:rFonts w:ascii="Calibri" w:eastAsia="Calibri" w:hAnsi="Calibri" w:cs="Times New Roman"/>
          <w:sz w:val="24"/>
          <w:szCs w:val="24"/>
        </w:rPr>
        <w:t> </w:t>
      </w:r>
    </w:p>
    <w:p w14:paraId="33290FE7" w14:textId="77777777" w:rsidR="00542DB2" w:rsidRDefault="00542DB2"/>
    <w:sectPr w:rsidR="0054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41F"/>
    <w:multiLevelType w:val="multilevel"/>
    <w:tmpl w:val="A78C2448"/>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DAD491D"/>
    <w:multiLevelType w:val="multilevel"/>
    <w:tmpl w:val="38C2F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4F292964"/>
    <w:multiLevelType w:val="hybridMultilevel"/>
    <w:tmpl w:val="309425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7468A2"/>
    <w:multiLevelType w:val="multilevel"/>
    <w:tmpl w:val="C5C49F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 w15:restartNumberingAfterBreak="0">
    <w:nsid w:val="7660250F"/>
    <w:multiLevelType w:val="hybridMultilevel"/>
    <w:tmpl w:val="EF2E3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23184018">
    <w:abstractNumId w:val="4"/>
  </w:num>
  <w:num w:numId="2" w16cid:durableId="1254820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206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9854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414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722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8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922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333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6726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762755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16cid:durableId="1080643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435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3218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299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382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40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616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78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416854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2092386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6278888">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16cid:durableId="812141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3357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400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38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542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08854">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 w16cid:durableId="1181089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0387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6774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930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2098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9883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601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1994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75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7180119">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9" w16cid:durableId="118975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0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7185407">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2" w16cid:durableId="1665471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827084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 w16cid:durableId="190880550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 w16cid:durableId="733358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8169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2941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7618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469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5106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4739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5809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83104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927386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5" w16cid:durableId="226458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68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06625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8" w16cid:durableId="2017153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879477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 w16cid:durableId="278143043">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 w16cid:durableId="1264726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7307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1490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00"/>
    <w:rsid w:val="00003AAE"/>
    <w:rsid w:val="00007200"/>
    <w:rsid w:val="000F63BD"/>
    <w:rsid w:val="00244984"/>
    <w:rsid w:val="00386C91"/>
    <w:rsid w:val="00542DB2"/>
    <w:rsid w:val="005832FE"/>
    <w:rsid w:val="007D40A6"/>
    <w:rsid w:val="00E7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18F5"/>
  <w15:chartTrackingRefBased/>
  <w15:docId w15:val="{7C4EF814-4698-4003-BDB0-2821CAAF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07200"/>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007200"/>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007200"/>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007200"/>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007200"/>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007200"/>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200"/>
    <w:rPr>
      <w:rFonts w:ascii="Calibri" w:eastAsia="Calibri" w:hAnsi="Calibri" w:cs="Calibri"/>
      <w:b/>
      <w:bCs/>
      <w:kern w:val="32"/>
      <w:sz w:val="32"/>
      <w:szCs w:val="32"/>
    </w:rPr>
  </w:style>
  <w:style w:type="character" w:customStyle="1" w:styleId="Heading2Char">
    <w:name w:val="Heading 2 Char"/>
    <w:basedOn w:val="DefaultParagraphFont"/>
    <w:link w:val="Heading2"/>
    <w:rsid w:val="00007200"/>
    <w:rPr>
      <w:rFonts w:ascii="Calibri" w:eastAsia="Calibri" w:hAnsi="Calibri" w:cs="Times New Roman"/>
      <w:b/>
      <w:bCs/>
      <w:sz w:val="32"/>
      <w:szCs w:val="32"/>
    </w:rPr>
  </w:style>
  <w:style w:type="character" w:customStyle="1" w:styleId="Heading3Char">
    <w:name w:val="Heading 3 Char"/>
    <w:basedOn w:val="DefaultParagraphFont"/>
    <w:link w:val="Heading3"/>
    <w:rsid w:val="00007200"/>
    <w:rPr>
      <w:rFonts w:ascii="Calibri" w:eastAsia="Calibri" w:hAnsi="Calibri" w:cs="Calibri"/>
      <w:b/>
      <w:bCs/>
      <w:sz w:val="28"/>
      <w:szCs w:val="28"/>
    </w:rPr>
  </w:style>
  <w:style w:type="character" w:customStyle="1" w:styleId="Heading4Char">
    <w:name w:val="Heading 4 Char"/>
    <w:basedOn w:val="DefaultParagraphFont"/>
    <w:link w:val="Heading4"/>
    <w:rsid w:val="00007200"/>
    <w:rPr>
      <w:rFonts w:ascii="Calibri" w:eastAsia="Calibri" w:hAnsi="Calibri" w:cs="Calibri"/>
      <w:b/>
      <w:bCs/>
      <w:sz w:val="21"/>
      <w:szCs w:val="21"/>
    </w:rPr>
  </w:style>
  <w:style w:type="character" w:customStyle="1" w:styleId="Heading5Char">
    <w:name w:val="Heading 5 Char"/>
    <w:basedOn w:val="DefaultParagraphFont"/>
    <w:link w:val="Heading5"/>
    <w:rsid w:val="00007200"/>
    <w:rPr>
      <w:rFonts w:ascii="Calibri" w:eastAsia="Calibri" w:hAnsi="Calibri" w:cs="Calibri"/>
      <w:b/>
      <w:bCs/>
      <w:sz w:val="18"/>
      <w:szCs w:val="18"/>
    </w:rPr>
  </w:style>
  <w:style w:type="character" w:customStyle="1" w:styleId="Heading6Char">
    <w:name w:val="Heading 6 Char"/>
    <w:basedOn w:val="DefaultParagraphFont"/>
    <w:link w:val="Heading6"/>
    <w:rsid w:val="00007200"/>
    <w:rPr>
      <w:rFonts w:ascii="Calibri" w:eastAsia="Calibri" w:hAnsi="Calibri" w:cs="Calibri"/>
      <w:b/>
      <w:bCs/>
      <w:sz w:val="16"/>
      <w:szCs w:val="16"/>
    </w:rPr>
  </w:style>
  <w:style w:type="numbering" w:customStyle="1" w:styleId="NoList1">
    <w:name w:val="No List1"/>
    <w:next w:val="NoList"/>
    <w:uiPriority w:val="99"/>
    <w:semiHidden/>
    <w:unhideWhenUsed/>
    <w:rsid w:val="00007200"/>
  </w:style>
  <w:style w:type="character" w:styleId="PageNumber">
    <w:name w:val="page number"/>
    <w:basedOn w:val="DefaultParagraphFont"/>
    <w:rsid w:val="00007200"/>
  </w:style>
  <w:style w:type="table" w:styleId="TableGrid">
    <w:name w:val="Table Grid"/>
    <w:basedOn w:val="TableNormal"/>
    <w:rsid w:val="00007200"/>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007200"/>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007200"/>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007200"/>
    <w:pPr>
      <w:spacing w:before="150" w:after="50" w:line="240" w:lineRule="auto"/>
      <w:ind w:left="100"/>
    </w:pPr>
    <w:rPr>
      <w:rFonts w:ascii="Calibri" w:eastAsia="Calibri" w:hAnsi="Calibri" w:cs="Times New Roman"/>
      <w:b/>
      <w:sz w:val="24"/>
      <w:szCs w:val="24"/>
    </w:rPr>
  </w:style>
  <w:style w:type="paragraph" w:styleId="TOC2">
    <w:name w:val="toc 2"/>
    <w:basedOn w:val="Normal"/>
    <w:next w:val="Normal"/>
    <w:autoRedefine/>
    <w:semiHidden/>
    <w:rsid w:val="00007200"/>
    <w:pPr>
      <w:spacing w:after="0" w:line="240" w:lineRule="auto"/>
      <w:ind w:left="300"/>
    </w:pPr>
    <w:rPr>
      <w:rFonts w:ascii="Calibri" w:eastAsia="Calibri" w:hAnsi="Calibri" w:cs="Times New Roman"/>
      <w:b/>
      <w:sz w:val="24"/>
      <w:szCs w:val="24"/>
    </w:rPr>
  </w:style>
  <w:style w:type="paragraph" w:styleId="TOC3">
    <w:name w:val="toc 3"/>
    <w:basedOn w:val="Normal"/>
    <w:next w:val="Normal"/>
    <w:autoRedefine/>
    <w:semiHidden/>
    <w:rsid w:val="00007200"/>
    <w:pPr>
      <w:spacing w:before="50" w:after="0" w:line="240" w:lineRule="auto"/>
      <w:ind w:left="600"/>
    </w:pPr>
    <w:rPr>
      <w:rFonts w:ascii="Calibri" w:eastAsia="Calibri" w:hAnsi="Calibri" w:cs="Times New Roman"/>
      <w:sz w:val="24"/>
      <w:szCs w:val="24"/>
    </w:rPr>
  </w:style>
  <w:style w:type="paragraph" w:styleId="TOC4">
    <w:name w:val="toc 4"/>
    <w:basedOn w:val="Normal"/>
    <w:next w:val="Normal"/>
    <w:autoRedefine/>
    <w:semiHidden/>
    <w:rsid w:val="00007200"/>
    <w:pPr>
      <w:spacing w:before="50" w:after="0" w:line="240" w:lineRule="auto"/>
      <w:ind w:left="900"/>
    </w:pPr>
    <w:rPr>
      <w:rFonts w:ascii="Calibri" w:eastAsia="Calibri" w:hAnsi="Calibri" w:cs="Times New Roman"/>
      <w:sz w:val="24"/>
      <w:szCs w:val="24"/>
    </w:rPr>
  </w:style>
  <w:style w:type="paragraph" w:styleId="TOC5">
    <w:name w:val="toc 5"/>
    <w:basedOn w:val="Normal"/>
    <w:next w:val="Normal"/>
    <w:autoRedefine/>
    <w:semiHidden/>
    <w:rsid w:val="00007200"/>
    <w:pPr>
      <w:spacing w:before="50" w:after="0" w:line="240" w:lineRule="auto"/>
      <w:ind w:left="1200"/>
    </w:pPr>
    <w:rPr>
      <w:rFonts w:ascii="Calibri" w:eastAsia="Calibri" w:hAnsi="Calibri" w:cs="Times New Roman"/>
      <w:sz w:val="24"/>
      <w:szCs w:val="24"/>
    </w:rPr>
  </w:style>
  <w:style w:type="paragraph" w:styleId="TOC6">
    <w:name w:val="toc 6"/>
    <w:basedOn w:val="Normal"/>
    <w:next w:val="Normal"/>
    <w:autoRedefine/>
    <w:semiHidden/>
    <w:rsid w:val="00007200"/>
    <w:pPr>
      <w:spacing w:before="50" w:after="0" w:line="240" w:lineRule="auto"/>
      <w:ind w:left="1500"/>
    </w:pPr>
    <w:rPr>
      <w:rFonts w:ascii="Calibri" w:eastAsia="Calibri" w:hAnsi="Calibri" w:cs="Times New Roman"/>
      <w:sz w:val="24"/>
      <w:szCs w:val="24"/>
    </w:rPr>
  </w:style>
  <w:style w:type="character" w:styleId="Hyperlink">
    <w:name w:val="Hyperlink"/>
    <w:rsid w:val="00007200"/>
    <w:rPr>
      <w:color w:val="0000FF"/>
      <w:u w:val="single"/>
    </w:rPr>
  </w:style>
  <w:style w:type="character" w:customStyle="1" w:styleId="Hyperlink-toc">
    <w:name w:val="Hyperlink-toc"/>
    <w:rsid w:val="00007200"/>
    <w:rPr>
      <w:color w:val="0000FF"/>
    </w:rPr>
  </w:style>
  <w:style w:type="paragraph" w:styleId="ListParagraph">
    <w:name w:val="List Paragraph"/>
    <w:basedOn w:val="Normal"/>
    <w:uiPriority w:val="34"/>
    <w:qFormat/>
    <w:rsid w:val="00007200"/>
    <w:pPr>
      <w:spacing w:after="0" w:line="240" w:lineRule="auto"/>
      <w:ind w:left="720"/>
      <w:contextualSpacing/>
    </w:pPr>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007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cibranchainvoices@mail.nih.gov" TargetMode="External"/><Relationship Id="rId18" Type="http://schemas.openxmlformats.org/officeDocument/2006/relationships/hyperlink" Target="mailto:ncibranchfinvoices@mail.nih.gov" TargetMode="External"/><Relationship Id="rId26" Type="http://schemas.openxmlformats.org/officeDocument/2006/relationships/hyperlink" Target="https://nbrssprod.cit.nih.gov:8050/NBRSSDocs/Job_Aids/Acquisition/2%20way%203%20way%20match%208%2020%2007.doc" TargetMode="External"/><Relationship Id="rId39" Type="http://schemas.openxmlformats.org/officeDocument/2006/relationships/hyperlink" Target="mailto:ncibranchdinvoices@mail.nih.gov" TargetMode="External"/><Relationship Id="rId21" Type="http://schemas.openxmlformats.org/officeDocument/2006/relationships/hyperlink" Target="https://oamp.od.nih.gov/DGS/DGS-workform-information/attachment-files" TargetMode="External"/><Relationship Id="rId34" Type="http://schemas.openxmlformats.org/officeDocument/2006/relationships/hyperlink" Target="mailto:ofm_customer_service@mail-cmp.niceincontact.com" TargetMode="External"/><Relationship Id="rId42" Type="http://schemas.openxmlformats.org/officeDocument/2006/relationships/hyperlink" Target="https://oamp.od.nih.gov/DGS/DGS-workform-information/attachment-files" TargetMode="External"/><Relationship Id="rId47" Type="http://schemas.openxmlformats.org/officeDocument/2006/relationships/hyperlink" Target="mailto:ORFOAInvoice3Way@mail.nih.gov" TargetMode="External"/><Relationship Id="rId50" Type="http://schemas.openxmlformats.org/officeDocument/2006/relationships/hyperlink" Target="https://nbrssprod.cit.nih.gov:8050/NBRSSDocs/Job_Aids/Acquisition/2%20way%203%20way%20match%208%2020%2007.doc" TargetMode="External"/><Relationship Id="rId55" Type="http://schemas.openxmlformats.org/officeDocument/2006/relationships/theme" Target="theme/theme1.xml"/><Relationship Id="rId7" Type="http://schemas.openxmlformats.org/officeDocument/2006/relationships/hyperlink" Target="mailto:ofm_customer_service@mail-cmp.niceincontact.com" TargetMode="External"/><Relationship Id="rId12" Type="http://schemas.openxmlformats.org/officeDocument/2006/relationships/hyperlink" Target="https://ofm.od.nih.gov/Pages/Customer-Service.aspx" TargetMode="External"/><Relationship Id="rId17" Type="http://schemas.openxmlformats.org/officeDocument/2006/relationships/hyperlink" Target="mailto:ncibrancheinvoices@mail.nih.gov" TargetMode="External"/><Relationship Id="rId25" Type="http://schemas.openxmlformats.org/officeDocument/2006/relationships/hyperlink" Target="mailto:ORFOAInvoice3Way@mail.nih.gov" TargetMode="External"/><Relationship Id="rId33" Type="http://schemas.openxmlformats.org/officeDocument/2006/relationships/hyperlink" Target="https://oamp.od.nih.gov/DGS/DGS-workform-information/attachment-files" TargetMode="External"/><Relationship Id="rId38" Type="http://schemas.openxmlformats.org/officeDocument/2006/relationships/hyperlink" Target="mailto:ncibranchcinvoices@mail.nih.gov" TargetMode="External"/><Relationship Id="rId46" Type="http://schemas.openxmlformats.org/officeDocument/2006/relationships/hyperlink" Target="https://ofm.od.nih.gov/Pages/Customer-Service.aspx" TargetMode="External"/><Relationship Id="rId2" Type="http://schemas.openxmlformats.org/officeDocument/2006/relationships/styles" Target="styles.xml"/><Relationship Id="rId16" Type="http://schemas.openxmlformats.org/officeDocument/2006/relationships/hyperlink" Target="mailto:ncibranchdinvoices@mail.nih.gov" TargetMode="External"/><Relationship Id="rId20" Type="http://schemas.openxmlformats.org/officeDocument/2006/relationships/hyperlink" Target="https://www.ipp.gov" TargetMode="External"/><Relationship Id="rId29" Type="http://schemas.openxmlformats.org/officeDocument/2006/relationships/hyperlink" Target="https://oamp.od.nih.gov/nih-document-generation-system/dgs-workform-information/attachment-files-section-j" TargetMode="External"/><Relationship Id="rId41" Type="http://schemas.openxmlformats.org/officeDocument/2006/relationships/hyperlink" Target="mailto:ncibranchfinvoices@mail.nih.gov"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amp.od.nih.gov/nih-document-generation-system/dgs-workform-information/attachment-files-section-j" TargetMode="External"/><Relationship Id="rId11" Type="http://schemas.openxmlformats.org/officeDocument/2006/relationships/hyperlink" Target="mailto:ofm_customer_service@mail-cmp.niceincontact.com" TargetMode="External"/><Relationship Id="rId24" Type="http://schemas.openxmlformats.org/officeDocument/2006/relationships/hyperlink" Target="mailto:ORFOAInvoice3Way@mail.nih.gov" TargetMode="External"/><Relationship Id="rId32" Type="http://schemas.openxmlformats.org/officeDocument/2006/relationships/hyperlink" Target="https://www.ipp.gov" TargetMode="External"/><Relationship Id="rId37" Type="http://schemas.openxmlformats.org/officeDocument/2006/relationships/hyperlink" Target="mailto:ncibranchbinvoices@mail.nih.gov" TargetMode="External"/><Relationship Id="rId40" Type="http://schemas.openxmlformats.org/officeDocument/2006/relationships/hyperlink" Target="mailto:ncibrancheinvoices@mail.nih.gov" TargetMode="External"/><Relationship Id="rId45" Type="http://schemas.openxmlformats.org/officeDocument/2006/relationships/hyperlink" Target="mailto:ofm_customer_service@mail-cmp.niceincontact.com" TargetMode="External"/><Relationship Id="rId53" Type="http://schemas.openxmlformats.org/officeDocument/2006/relationships/hyperlink" Target="https://oamp.od.nih.gov/sites/default/files/DGS/HHS%20Contracting%20Guide%20for%20Contract%20of%20Government%20Property-Appendix%20Q.pdf" TargetMode="External"/><Relationship Id="rId5" Type="http://schemas.openxmlformats.org/officeDocument/2006/relationships/hyperlink" Target="https://www.ipp.gov" TargetMode="External"/><Relationship Id="rId15" Type="http://schemas.openxmlformats.org/officeDocument/2006/relationships/hyperlink" Target="mailto:ncibranchcinvoices@mail.nih.gov" TargetMode="External"/><Relationship Id="rId23" Type="http://schemas.openxmlformats.org/officeDocument/2006/relationships/hyperlink" Target="https://ofm.od.nih.gov/Pages/Customer-Service.aspx" TargetMode="External"/><Relationship Id="rId28" Type="http://schemas.openxmlformats.org/officeDocument/2006/relationships/hyperlink" Target="https://www.ipp.gov" TargetMode="External"/><Relationship Id="rId36" Type="http://schemas.openxmlformats.org/officeDocument/2006/relationships/hyperlink" Target="mailto:ncibranchainvoices@mail.nih.gov" TargetMode="External"/><Relationship Id="rId49" Type="http://schemas.openxmlformats.org/officeDocument/2006/relationships/hyperlink" Target="https://nbrssprod.cit.nih.gov:8050/NBRSSDocs/Job_Aids/Acquisition/2%20way%203%20way%20match%208%2020%2007.doc" TargetMode="External"/><Relationship Id="rId10" Type="http://schemas.openxmlformats.org/officeDocument/2006/relationships/hyperlink" Target="https://oamp.od.nih.gov/DGS/DGS-workform-information/attachment-files" TargetMode="External"/><Relationship Id="rId19" Type="http://schemas.openxmlformats.org/officeDocument/2006/relationships/hyperlink" Target="https://oamp.od.nih.gov/DGS/DGS-workform-information/attachment-files" TargetMode="External"/><Relationship Id="rId31" Type="http://schemas.openxmlformats.org/officeDocument/2006/relationships/hyperlink" Target="https://ofm.od.nih.gov/Pages/Customer-Service.aspx" TargetMode="External"/><Relationship Id="rId44" Type="http://schemas.openxmlformats.org/officeDocument/2006/relationships/hyperlink" Target="https://oamp.od.nih.gov/DGS/DGS-workform-information/attachment-files" TargetMode="External"/><Relationship Id="rId52" Type="http://schemas.openxmlformats.org/officeDocument/2006/relationships/hyperlink" Target="https://www.cpars.gov" TargetMode="External"/><Relationship Id="rId4" Type="http://schemas.openxmlformats.org/officeDocument/2006/relationships/webSettings" Target="webSettings.xml"/><Relationship Id="rId9" Type="http://schemas.openxmlformats.org/officeDocument/2006/relationships/hyperlink" Target="https://www.ipp.gov" TargetMode="External"/><Relationship Id="rId14" Type="http://schemas.openxmlformats.org/officeDocument/2006/relationships/hyperlink" Target="mailto:ncibranchbinvoices@mail.nih.gov" TargetMode="External"/><Relationship Id="rId22" Type="http://schemas.openxmlformats.org/officeDocument/2006/relationships/hyperlink" Target="mailto:ofm_customer_service@mail-cmp.niceincontact.com" TargetMode="External"/><Relationship Id="rId27" Type="http://schemas.openxmlformats.org/officeDocument/2006/relationships/hyperlink" Target="https://nbrssprod.cit.nih.gov:8050/NBRSSDocs/Job_Aids/Acquisition/2%20way%203%20way%20match%208%2020%2007.doc" TargetMode="External"/><Relationship Id="rId30" Type="http://schemas.openxmlformats.org/officeDocument/2006/relationships/hyperlink" Target="mailto:ofm_customer_service@mail-cmp.niceincontact.com" TargetMode="External"/><Relationship Id="rId35" Type="http://schemas.openxmlformats.org/officeDocument/2006/relationships/hyperlink" Target="https://ofm.od.nih.gov/Pages/Customer-Service.aspx" TargetMode="External"/><Relationship Id="rId43" Type="http://schemas.openxmlformats.org/officeDocument/2006/relationships/hyperlink" Target="https://www.ipp.gov" TargetMode="External"/><Relationship Id="rId48" Type="http://schemas.openxmlformats.org/officeDocument/2006/relationships/hyperlink" Target="mailto:ORFOAInvoice3Way@mail.nih.gov" TargetMode="External"/><Relationship Id="rId8" Type="http://schemas.openxmlformats.org/officeDocument/2006/relationships/hyperlink" Target="https://ofm.od.nih.gov/Pages/Customer-Service.aspx" TargetMode="External"/><Relationship Id="rId51" Type="http://schemas.openxmlformats.org/officeDocument/2006/relationships/hyperlink" Target="https://oamp.od.nih.gov/division-of-financial-advisory-services/indirect-cost-branch/indirect-cost-submiss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TotalTime>
  <Pages>31</Pages>
  <Words>11036</Words>
  <Characters>62027</Characters>
  <Application>Microsoft Office Word</Application>
  <DocSecurity>0</DocSecurity>
  <Lines>1409</Lines>
  <Paragraphs>613</Paragraphs>
  <ScaleCrop>false</ScaleCrop>
  <Company/>
  <LinksUpToDate>false</LinksUpToDate>
  <CharactersWithSpaces>72450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8</cp:revision>
  <dcterms:created xsi:type="dcterms:W3CDTF">2023-11-20T20:35:00Z</dcterms:created>
  <dcterms:modified xsi:type="dcterms:W3CDTF">2023-11-20T20:58:00Z</dcterms:modified>
</cp:coreProperties>
</file>