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DD0" w:rsidRPr="00910DD0" w:rsidRDefault="00C579DF" w:rsidP="00910DD0">
      <w:pPr>
        <w:pStyle w:val="Heading1"/>
        <w:jc w:val="center"/>
        <w:rPr>
          <w:u w:val="single"/>
        </w:rPr>
      </w:pPr>
      <w:bookmarkStart w:id="0" w:name="_GoBack"/>
      <w:bookmarkEnd w:id="0"/>
      <w:r w:rsidRPr="00910DD0">
        <w:rPr>
          <w:u w:val="single"/>
        </w:rPr>
        <w:t>INVOICE/FINANCING REQUEST AND CONTRACT FINANCIAL REPORTING</w:t>
      </w:r>
      <w:r w:rsidR="00910DD0" w:rsidRPr="00910DD0">
        <w:rPr>
          <w:u w:val="single"/>
        </w:rPr>
        <w:t xml:space="preserve"> </w:t>
      </w:r>
      <w:r w:rsidRPr="00910DD0">
        <w:rPr>
          <w:u w:val="single"/>
        </w:rPr>
        <w:t>INSTRUCTIONS</w:t>
      </w:r>
    </w:p>
    <w:p w:rsidR="00605746" w:rsidRPr="00910DD0" w:rsidRDefault="00C579DF" w:rsidP="00910DD0">
      <w:pPr>
        <w:jc w:val="center"/>
        <w:rPr>
          <w:b/>
          <w:w w:val="105"/>
          <w:u w:val="single"/>
        </w:rPr>
      </w:pPr>
      <w:r w:rsidRPr="00910DD0">
        <w:rPr>
          <w:b/>
          <w:w w:val="105"/>
          <w:u w:val="single"/>
        </w:rPr>
        <w:t xml:space="preserve">FOR NIH COST-REIMBURSEMENT CONTRACTS, </w:t>
      </w:r>
      <w:proofErr w:type="gramStart"/>
      <w:r w:rsidRPr="00910DD0">
        <w:rPr>
          <w:b/>
          <w:w w:val="105"/>
          <w:u w:val="single"/>
        </w:rPr>
        <w:t>NIH(</w:t>
      </w:r>
      <w:proofErr w:type="gramEnd"/>
      <w:r w:rsidRPr="00910DD0">
        <w:rPr>
          <w:b/>
          <w:w w:val="105"/>
          <w:u w:val="single"/>
        </w:rPr>
        <w:t>RC)-4</w:t>
      </w:r>
    </w:p>
    <w:p w:rsidR="00910DD0" w:rsidRPr="00910DD0" w:rsidRDefault="00910DD0" w:rsidP="00910DD0"/>
    <w:p w:rsidR="00605746" w:rsidRPr="00EA076A" w:rsidRDefault="00C579DF" w:rsidP="009B4E85">
      <w:pPr>
        <w:spacing w:before="180"/>
        <w:rPr>
          <w:rFonts w:cs="Calibri"/>
          <w:b/>
          <w:color w:val="000000"/>
          <w:spacing w:val="-6"/>
          <w:w w:val="105"/>
          <w:szCs w:val="24"/>
        </w:rPr>
      </w:pPr>
      <w:r w:rsidRPr="00910DD0">
        <w:rPr>
          <w:rStyle w:val="Strong"/>
        </w:rPr>
        <w:t>Format:</w:t>
      </w:r>
      <w:r w:rsidRPr="00EA076A">
        <w:rPr>
          <w:rFonts w:cs="Calibri"/>
          <w:color w:val="000000"/>
          <w:spacing w:val="-6"/>
          <w:w w:val="105"/>
          <w:szCs w:val="24"/>
        </w:rPr>
        <w:t xml:space="preserve"> </w:t>
      </w:r>
      <w:r w:rsidR="00D768DB" w:rsidRPr="00EA076A">
        <w:rPr>
          <w:rFonts w:cs="Calibri"/>
          <w:color w:val="000000"/>
          <w:spacing w:val="-6"/>
          <w:w w:val="105"/>
          <w:szCs w:val="24"/>
        </w:rPr>
        <w:t xml:space="preserve"> </w:t>
      </w:r>
      <w:r w:rsidR="00655D6B" w:rsidRPr="00EA076A">
        <w:rPr>
          <w:rFonts w:cs="Calibri"/>
          <w:color w:val="000000"/>
          <w:spacing w:val="-6"/>
          <w:w w:val="105"/>
          <w:szCs w:val="24"/>
        </w:rPr>
        <w:t>Submit p</w:t>
      </w:r>
      <w:r w:rsidRPr="00EA076A">
        <w:rPr>
          <w:rFonts w:cs="Calibri"/>
          <w:color w:val="000000"/>
          <w:spacing w:val="-6"/>
          <w:w w:val="105"/>
          <w:szCs w:val="24"/>
        </w:rPr>
        <w:t xml:space="preserve">ayment requests on the Contractor’s self-generated form in the manner and format prescribed herein and as illustrated in the Sample Invoice/Financing Request. Standard Form 1034, Public Voucher </w:t>
      </w:r>
      <w:r w:rsidRPr="00EA076A">
        <w:rPr>
          <w:rFonts w:cs="Calibri"/>
          <w:color w:val="000000"/>
          <w:spacing w:val="-7"/>
          <w:w w:val="105"/>
          <w:szCs w:val="24"/>
        </w:rPr>
        <w:t xml:space="preserve">for Purchases and Services Other Than Personal, may be used in lieu of the Contractor’s self-generated form provided it contains all of the information shown on the Sample Invoice/Financing Request. DO NOT include a cover letter with </w:t>
      </w:r>
      <w:r w:rsidRPr="00EA076A">
        <w:rPr>
          <w:rFonts w:cs="Calibri"/>
          <w:color w:val="000000"/>
          <w:spacing w:val="-6"/>
          <w:w w:val="105"/>
          <w:szCs w:val="24"/>
        </w:rPr>
        <w:t>the payment request.</w:t>
      </w:r>
    </w:p>
    <w:p w:rsidR="00605746" w:rsidRPr="00EA076A" w:rsidRDefault="00C579DF" w:rsidP="009B4E85">
      <w:pPr>
        <w:spacing w:before="252"/>
        <w:rPr>
          <w:rFonts w:cs="Calibri"/>
          <w:b/>
          <w:color w:val="000000"/>
          <w:spacing w:val="-4"/>
          <w:w w:val="105"/>
          <w:szCs w:val="24"/>
        </w:rPr>
      </w:pPr>
      <w:r w:rsidRPr="00910DD0">
        <w:rPr>
          <w:rStyle w:val="Strong"/>
        </w:rPr>
        <w:t>Number of Copies:</w:t>
      </w:r>
      <w:r w:rsidRPr="00EA076A">
        <w:rPr>
          <w:rFonts w:cs="Calibri"/>
          <w:color w:val="000000"/>
          <w:spacing w:val="-4"/>
          <w:w w:val="105"/>
          <w:szCs w:val="24"/>
        </w:rPr>
        <w:t xml:space="preserve"> </w:t>
      </w:r>
      <w:r w:rsidR="00D768DB" w:rsidRPr="00EA076A">
        <w:rPr>
          <w:rFonts w:cs="Calibri"/>
          <w:color w:val="000000"/>
          <w:spacing w:val="-4"/>
          <w:w w:val="105"/>
          <w:szCs w:val="24"/>
        </w:rPr>
        <w:t xml:space="preserve"> </w:t>
      </w:r>
      <w:r w:rsidR="00655D6B" w:rsidRPr="00EA076A">
        <w:rPr>
          <w:rFonts w:cs="Calibri"/>
          <w:color w:val="000000"/>
          <w:spacing w:val="-4"/>
          <w:w w:val="105"/>
          <w:szCs w:val="24"/>
        </w:rPr>
        <w:t>Submit payment requests in the quantity specified in the Invoice Submission Instructions in Section G of the Contract Schedule</w:t>
      </w:r>
      <w:r w:rsidRPr="00EA076A">
        <w:rPr>
          <w:rFonts w:cs="Calibri"/>
          <w:color w:val="000000"/>
          <w:spacing w:val="-4"/>
          <w:w w:val="105"/>
          <w:szCs w:val="24"/>
        </w:rPr>
        <w:t>.</w:t>
      </w:r>
    </w:p>
    <w:p w:rsidR="00605746" w:rsidRPr="00EA076A" w:rsidRDefault="00C579DF" w:rsidP="009B4E85">
      <w:pPr>
        <w:spacing w:before="216"/>
        <w:rPr>
          <w:rFonts w:cs="Calibri"/>
          <w:b/>
          <w:color w:val="000000"/>
          <w:spacing w:val="-7"/>
          <w:w w:val="105"/>
          <w:szCs w:val="24"/>
        </w:rPr>
      </w:pPr>
      <w:r w:rsidRPr="00910DD0">
        <w:rPr>
          <w:rStyle w:val="Strong"/>
        </w:rPr>
        <w:t>Frequency:</w:t>
      </w:r>
      <w:r w:rsidRPr="00EA076A">
        <w:rPr>
          <w:rFonts w:cs="Calibri"/>
          <w:color w:val="000000"/>
          <w:spacing w:val="-7"/>
          <w:w w:val="105"/>
          <w:szCs w:val="24"/>
        </w:rPr>
        <w:t xml:space="preserve"> </w:t>
      </w:r>
      <w:r w:rsidR="00D768DB" w:rsidRPr="00EA076A">
        <w:rPr>
          <w:rFonts w:cs="Calibri"/>
          <w:color w:val="000000"/>
          <w:spacing w:val="-7"/>
          <w:w w:val="105"/>
          <w:szCs w:val="24"/>
        </w:rPr>
        <w:t xml:space="preserve"> </w:t>
      </w:r>
      <w:r w:rsidR="00655D6B" w:rsidRPr="00EA076A">
        <w:rPr>
          <w:rFonts w:cs="Calibri"/>
          <w:color w:val="000000"/>
          <w:spacing w:val="-7"/>
          <w:w w:val="105"/>
          <w:szCs w:val="24"/>
        </w:rPr>
        <w:t xml:space="preserve">Payment requests shall not be submitted more frequently than once every two weeks in accordance with </w:t>
      </w:r>
      <w:r w:rsidR="00655D6B" w:rsidRPr="00EA076A">
        <w:rPr>
          <w:rFonts w:cs="Calibri"/>
          <w:color w:val="000000"/>
          <w:spacing w:val="-5"/>
          <w:w w:val="105"/>
          <w:szCs w:val="24"/>
        </w:rPr>
        <w:t xml:space="preserve">the Allowable Cost and Payment Clause incorporated into this contract.  Small business concerns may submit </w:t>
      </w:r>
      <w:r w:rsidR="00655D6B" w:rsidRPr="00EA076A">
        <w:rPr>
          <w:rFonts w:cs="Calibri"/>
          <w:color w:val="000000"/>
          <w:spacing w:val="-4"/>
          <w:w w:val="105"/>
          <w:szCs w:val="24"/>
        </w:rPr>
        <w:t>invoices/financing requests more frequently than every two weeks</w:t>
      </w:r>
      <w:r w:rsidR="00170093">
        <w:rPr>
          <w:rFonts w:cs="Calibri"/>
          <w:color w:val="000000"/>
          <w:spacing w:val="-4"/>
          <w:w w:val="105"/>
          <w:szCs w:val="24"/>
        </w:rPr>
        <w:t>.</w:t>
      </w:r>
      <w:r w:rsidR="00655D6B" w:rsidRPr="00EA076A">
        <w:rPr>
          <w:rFonts w:cs="Calibri"/>
          <w:color w:val="000000"/>
          <w:spacing w:val="-4"/>
          <w:w w:val="105"/>
          <w:szCs w:val="24"/>
        </w:rPr>
        <w:t xml:space="preserve"> </w:t>
      </w:r>
    </w:p>
    <w:p w:rsidR="00605746" w:rsidRPr="00EA076A" w:rsidRDefault="00C579DF" w:rsidP="009B4E85">
      <w:pPr>
        <w:spacing w:before="252"/>
        <w:rPr>
          <w:rFonts w:cs="Calibri"/>
          <w:b/>
          <w:color w:val="000000"/>
          <w:spacing w:val="-6"/>
          <w:w w:val="105"/>
          <w:szCs w:val="24"/>
        </w:rPr>
      </w:pPr>
      <w:r w:rsidRPr="00910DD0">
        <w:rPr>
          <w:rStyle w:val="Strong"/>
        </w:rPr>
        <w:t xml:space="preserve">Cost Incurrence Period: </w:t>
      </w:r>
      <w:r w:rsidR="00D768DB" w:rsidRPr="00910DD0">
        <w:rPr>
          <w:rStyle w:val="Strong"/>
        </w:rPr>
        <w:t xml:space="preserve"> </w:t>
      </w:r>
      <w:r w:rsidRPr="00EA076A">
        <w:rPr>
          <w:rFonts w:cs="Calibri"/>
          <w:color w:val="000000"/>
          <w:spacing w:val="-6"/>
          <w:w w:val="105"/>
          <w:szCs w:val="24"/>
        </w:rPr>
        <w:t xml:space="preserve">Costs incurred must be within the contract performance period or covered by </w:t>
      </w:r>
      <w:proofErr w:type="spellStart"/>
      <w:r w:rsidRPr="00EA076A">
        <w:rPr>
          <w:rFonts w:cs="Calibri"/>
          <w:color w:val="000000"/>
          <w:spacing w:val="-6"/>
          <w:w w:val="105"/>
          <w:szCs w:val="24"/>
        </w:rPr>
        <w:t>precontract</w:t>
      </w:r>
      <w:proofErr w:type="spellEnd"/>
      <w:r w:rsidRPr="00EA076A">
        <w:rPr>
          <w:rFonts w:cs="Calibri"/>
          <w:color w:val="000000"/>
          <w:spacing w:val="-6"/>
          <w:w w:val="105"/>
          <w:szCs w:val="24"/>
        </w:rPr>
        <w:t xml:space="preserve"> </w:t>
      </w:r>
      <w:r w:rsidRPr="00EA076A">
        <w:rPr>
          <w:rFonts w:cs="Calibri"/>
          <w:color w:val="000000"/>
          <w:spacing w:val="-4"/>
          <w:w w:val="105"/>
          <w:szCs w:val="24"/>
        </w:rPr>
        <w:t>cost provisions.</w:t>
      </w:r>
    </w:p>
    <w:p w:rsidR="00374A64" w:rsidRPr="00EA076A" w:rsidRDefault="00C579DF" w:rsidP="00374A64">
      <w:pPr>
        <w:spacing w:before="216"/>
        <w:rPr>
          <w:rFonts w:cs="Calibri"/>
          <w:color w:val="000000"/>
          <w:spacing w:val="-5"/>
          <w:w w:val="105"/>
          <w:szCs w:val="24"/>
        </w:rPr>
      </w:pPr>
      <w:r w:rsidRPr="00910DD0">
        <w:rPr>
          <w:rStyle w:val="Strong"/>
        </w:rPr>
        <w:t>Billing of Costs Incurred:</w:t>
      </w:r>
      <w:r w:rsidR="00D768DB" w:rsidRPr="00EA076A">
        <w:rPr>
          <w:rFonts w:cs="Calibri"/>
          <w:b/>
          <w:color w:val="000000"/>
          <w:spacing w:val="-9"/>
          <w:w w:val="105"/>
          <w:szCs w:val="24"/>
        </w:rPr>
        <w:t xml:space="preserve"> </w:t>
      </w:r>
      <w:r w:rsidRPr="00EA076A">
        <w:rPr>
          <w:rFonts w:cs="Calibri"/>
          <w:color w:val="000000"/>
          <w:spacing w:val="-9"/>
          <w:w w:val="105"/>
          <w:szCs w:val="24"/>
        </w:rPr>
        <w:t xml:space="preserve"> </w:t>
      </w:r>
      <w:r w:rsidR="00655D6B" w:rsidRPr="00EA076A">
        <w:rPr>
          <w:rFonts w:cs="Calibri"/>
          <w:b/>
          <w:color w:val="000000"/>
          <w:spacing w:val="-9"/>
          <w:w w:val="105"/>
          <w:szCs w:val="24"/>
        </w:rPr>
        <w:t>:</w:t>
      </w:r>
      <w:r w:rsidR="00655D6B" w:rsidRPr="00EA076A">
        <w:rPr>
          <w:rFonts w:cs="Calibri"/>
          <w:color w:val="000000"/>
          <w:spacing w:val="-9"/>
          <w:w w:val="105"/>
          <w:szCs w:val="24"/>
        </w:rPr>
        <w:t xml:space="preserve">  If billed costs include (1) costs of a prior billing period, but not previously billed, or (2) costs </w:t>
      </w:r>
      <w:r w:rsidR="00655D6B" w:rsidRPr="00EA076A">
        <w:rPr>
          <w:rFonts w:cs="Calibri"/>
          <w:color w:val="000000"/>
          <w:spacing w:val="-7"/>
          <w:w w:val="105"/>
          <w:szCs w:val="24"/>
        </w:rPr>
        <w:t xml:space="preserve">incurred during the contract period and claimed after the contract period has expired, </w:t>
      </w:r>
      <w:r w:rsidR="00374A64" w:rsidRPr="00EA076A">
        <w:rPr>
          <w:rFonts w:cs="Calibri"/>
          <w:color w:val="000000"/>
          <w:spacing w:val="-7"/>
          <w:w w:val="105"/>
          <w:szCs w:val="24"/>
        </w:rPr>
        <w:t xml:space="preserve">the Contractor shall </w:t>
      </w:r>
      <w:r w:rsidR="00A5467F" w:rsidRPr="0003198E">
        <w:rPr>
          <w:rFonts w:cs="Calibri"/>
          <w:color w:val="000000"/>
          <w:spacing w:val="-7"/>
          <w:w w:val="105"/>
          <w:szCs w:val="24"/>
        </w:rPr>
        <w:t>c</w:t>
      </w:r>
      <w:r w:rsidR="00374A64" w:rsidRPr="00EA076A">
        <w:rPr>
          <w:rFonts w:cs="Calibri"/>
          <w:color w:val="000000"/>
          <w:spacing w:val="-7"/>
          <w:w w:val="105"/>
          <w:szCs w:val="24"/>
        </w:rPr>
        <w:t xml:space="preserve">ite the </w:t>
      </w:r>
      <w:r w:rsidR="00374A64" w:rsidRPr="00EA076A">
        <w:rPr>
          <w:rFonts w:cs="Calibri"/>
          <w:color w:val="000000"/>
          <w:spacing w:val="-5"/>
          <w:w w:val="105"/>
          <w:szCs w:val="24"/>
        </w:rPr>
        <w:t>amount(s) and month(s) in which the costs were incurred.</w:t>
      </w:r>
    </w:p>
    <w:p w:rsidR="00605746" w:rsidRPr="00EA076A" w:rsidRDefault="00C579DF" w:rsidP="00374A64">
      <w:pPr>
        <w:spacing w:before="216"/>
        <w:rPr>
          <w:rFonts w:cs="Calibri"/>
          <w:b/>
          <w:color w:val="000000"/>
          <w:spacing w:val="-6"/>
          <w:w w:val="105"/>
          <w:szCs w:val="24"/>
        </w:rPr>
      </w:pPr>
      <w:r w:rsidRPr="00910DD0">
        <w:rPr>
          <w:rStyle w:val="Strong"/>
        </w:rPr>
        <w:t>Contractor's Fiscal Year:</w:t>
      </w:r>
      <w:r w:rsidRPr="00EA076A">
        <w:rPr>
          <w:rFonts w:cs="Calibri"/>
          <w:color w:val="000000"/>
          <w:spacing w:val="-6"/>
          <w:w w:val="105"/>
          <w:szCs w:val="24"/>
        </w:rPr>
        <w:t xml:space="preserve"> </w:t>
      </w:r>
      <w:r w:rsidR="00D768DB" w:rsidRPr="00EA076A">
        <w:rPr>
          <w:rFonts w:cs="Calibri"/>
          <w:color w:val="000000"/>
          <w:spacing w:val="-6"/>
          <w:w w:val="105"/>
          <w:szCs w:val="24"/>
        </w:rPr>
        <w:t xml:space="preserve"> </w:t>
      </w:r>
      <w:r w:rsidR="00655D6B" w:rsidRPr="00EA076A">
        <w:rPr>
          <w:rFonts w:cs="Calibri"/>
          <w:color w:val="000000"/>
          <w:spacing w:val="-6"/>
          <w:w w:val="105"/>
          <w:szCs w:val="24"/>
        </w:rPr>
        <w:t xml:space="preserve">Prepare payment requests in such a manner that the Government can identify </w:t>
      </w:r>
      <w:r w:rsidR="00655D6B" w:rsidRPr="00EA076A">
        <w:rPr>
          <w:rFonts w:cs="Calibri"/>
          <w:color w:val="000000"/>
          <w:spacing w:val="-4"/>
          <w:w w:val="105"/>
          <w:szCs w:val="24"/>
        </w:rPr>
        <w:t>costs claimed with the Contractor's fiscal year</w:t>
      </w:r>
      <w:r w:rsidRPr="00EA076A">
        <w:rPr>
          <w:rFonts w:cs="Calibri"/>
          <w:color w:val="000000"/>
          <w:spacing w:val="-4"/>
          <w:w w:val="105"/>
          <w:szCs w:val="24"/>
        </w:rPr>
        <w:t>.</w:t>
      </w:r>
    </w:p>
    <w:p w:rsidR="00605746" w:rsidRPr="00EA076A" w:rsidRDefault="00C579DF" w:rsidP="009B4E85">
      <w:pPr>
        <w:spacing w:before="252"/>
        <w:rPr>
          <w:rFonts w:cs="Calibri"/>
          <w:b/>
          <w:color w:val="000000"/>
          <w:spacing w:val="-7"/>
          <w:w w:val="105"/>
          <w:szCs w:val="24"/>
        </w:rPr>
      </w:pPr>
      <w:r w:rsidRPr="00910DD0">
        <w:rPr>
          <w:rStyle w:val="Strong"/>
        </w:rPr>
        <w:t>Currency:</w:t>
      </w:r>
      <w:r w:rsidRPr="00EA076A">
        <w:rPr>
          <w:rFonts w:cs="Calibri"/>
          <w:color w:val="000000"/>
          <w:spacing w:val="-7"/>
          <w:w w:val="105"/>
          <w:szCs w:val="24"/>
        </w:rPr>
        <w:t xml:space="preserve"> </w:t>
      </w:r>
      <w:r w:rsidR="00D768DB" w:rsidRPr="00EA076A">
        <w:rPr>
          <w:rFonts w:cs="Calibri"/>
          <w:color w:val="000000"/>
          <w:spacing w:val="-7"/>
          <w:w w:val="105"/>
          <w:szCs w:val="24"/>
        </w:rPr>
        <w:t xml:space="preserve"> </w:t>
      </w:r>
      <w:r w:rsidR="00374A64" w:rsidRPr="00EA076A">
        <w:rPr>
          <w:rFonts w:cs="Calibri"/>
          <w:color w:val="000000"/>
          <w:spacing w:val="-7"/>
          <w:w w:val="105"/>
          <w:szCs w:val="24"/>
        </w:rPr>
        <w:t xml:space="preserve">All NIH contracts are expressed in United States dollars.  When the Government pays in a currency other </w:t>
      </w:r>
      <w:r w:rsidR="00374A64" w:rsidRPr="00EA076A">
        <w:rPr>
          <w:rFonts w:cs="Calibri"/>
          <w:color w:val="000000"/>
          <w:spacing w:val="-8"/>
          <w:w w:val="105"/>
          <w:szCs w:val="24"/>
        </w:rPr>
        <w:t xml:space="preserve">than United States dollars, billings shall be expressed, and payment by the Government shall be made, in that other </w:t>
      </w:r>
      <w:r w:rsidR="00374A64" w:rsidRPr="00EA076A">
        <w:rPr>
          <w:rFonts w:cs="Calibri"/>
          <w:color w:val="000000"/>
          <w:spacing w:val="-4"/>
          <w:w w:val="105"/>
          <w:szCs w:val="24"/>
        </w:rPr>
        <w:t xml:space="preserve">currency at amounts coincident with actual costs incurred.  Currency fluctuations may not be a basis of gain or loss </w:t>
      </w:r>
      <w:r w:rsidR="00374A64" w:rsidRPr="00EA076A">
        <w:rPr>
          <w:rFonts w:cs="Calibri"/>
          <w:color w:val="000000"/>
          <w:spacing w:val="-5"/>
          <w:w w:val="105"/>
          <w:szCs w:val="24"/>
        </w:rPr>
        <w:t>to the Contractor.  Notwithstanding the above, the total of all invoices paid under this contract shall not exceed the United States dollars authorized.</w:t>
      </w:r>
    </w:p>
    <w:p w:rsidR="00EE06DF" w:rsidRPr="00EA076A" w:rsidRDefault="00170093" w:rsidP="00EE06DF">
      <w:pPr>
        <w:spacing w:before="252"/>
        <w:rPr>
          <w:rFonts w:cs="Calibri"/>
          <w:b/>
          <w:color w:val="000000"/>
          <w:spacing w:val="-6"/>
          <w:w w:val="105"/>
          <w:szCs w:val="24"/>
        </w:rPr>
      </w:pPr>
      <w:r w:rsidRPr="001B7BBD">
        <w:rPr>
          <w:rStyle w:val="Strong"/>
        </w:rPr>
        <w:t xml:space="preserve">Costs Requiring Advance Approval:  </w:t>
      </w:r>
      <w:r w:rsidRPr="00BB4EDD">
        <w:rPr>
          <w:rFonts w:cs="Calibri"/>
          <w:color w:val="000000"/>
          <w:spacing w:val="-6"/>
          <w:w w:val="105"/>
          <w:szCs w:val="24"/>
        </w:rPr>
        <w:t xml:space="preserve">Costs requiring advance approval by the Contracting Officer, which are not set forth in the Contract Schedule </w:t>
      </w:r>
      <w:r w:rsidRPr="00BB4EDD">
        <w:rPr>
          <w:rFonts w:cs="Calibri"/>
          <w:color w:val="000000"/>
          <w:spacing w:val="-10"/>
          <w:w w:val="105"/>
          <w:szCs w:val="24"/>
        </w:rPr>
        <w:t xml:space="preserve">shall be identified by the Contracting Officer's Authorization (COA) </w:t>
      </w:r>
      <w:r w:rsidRPr="00BB4EDD">
        <w:rPr>
          <w:rFonts w:cs="Calibri"/>
          <w:color w:val="000000"/>
          <w:spacing w:val="-8"/>
          <w:w w:val="105"/>
          <w:szCs w:val="24"/>
        </w:rPr>
        <w:t xml:space="preserve">Number as a separate expenditure category on the payment request. In addition, the Contractor shall show any cost limitation or ceiling set forth in the Contract Schedule, i.e. an Advance Understanding, as a separate expenditure category </w:t>
      </w:r>
      <w:r w:rsidRPr="00BB4EDD">
        <w:rPr>
          <w:rFonts w:cs="Calibri"/>
          <w:color w:val="000000"/>
          <w:spacing w:val="-6"/>
          <w:w w:val="105"/>
          <w:szCs w:val="24"/>
        </w:rPr>
        <w:t>on the payment request</w:t>
      </w:r>
      <w:r w:rsidR="00EE06DF" w:rsidRPr="00EA076A">
        <w:rPr>
          <w:rFonts w:cs="Calibri"/>
          <w:color w:val="000000"/>
          <w:spacing w:val="-6"/>
          <w:w w:val="105"/>
          <w:szCs w:val="24"/>
        </w:rPr>
        <w:t>.</w:t>
      </w:r>
    </w:p>
    <w:p w:rsidR="00605746" w:rsidRPr="00EA076A" w:rsidRDefault="00C579DF" w:rsidP="009B4E85">
      <w:pPr>
        <w:spacing w:before="252"/>
        <w:rPr>
          <w:rFonts w:cs="Calibri"/>
          <w:b/>
          <w:color w:val="000000"/>
          <w:spacing w:val="-4"/>
          <w:w w:val="105"/>
          <w:szCs w:val="24"/>
        </w:rPr>
      </w:pPr>
      <w:r w:rsidRPr="00910DD0">
        <w:rPr>
          <w:rStyle w:val="Strong"/>
        </w:rPr>
        <w:t>Invoice/Financing Request Identification:</w:t>
      </w:r>
      <w:r w:rsidR="00D768DB" w:rsidRPr="00EA076A">
        <w:rPr>
          <w:rFonts w:cs="Calibri"/>
          <w:b/>
          <w:color w:val="000000"/>
          <w:spacing w:val="-4"/>
          <w:w w:val="105"/>
          <w:szCs w:val="24"/>
        </w:rPr>
        <w:t xml:space="preserve"> </w:t>
      </w:r>
      <w:r w:rsidRPr="00EA076A">
        <w:rPr>
          <w:rFonts w:cs="Calibri"/>
          <w:color w:val="000000"/>
          <w:spacing w:val="-4"/>
          <w:w w:val="105"/>
          <w:szCs w:val="24"/>
        </w:rPr>
        <w:t xml:space="preserve"> </w:t>
      </w:r>
      <w:r w:rsidR="00374A64" w:rsidRPr="00EA076A">
        <w:rPr>
          <w:rFonts w:cs="Calibri"/>
          <w:color w:val="000000"/>
          <w:spacing w:val="-4"/>
          <w:w w:val="105"/>
          <w:szCs w:val="24"/>
        </w:rPr>
        <w:t>Identify each payment as either</w:t>
      </w:r>
      <w:r w:rsidRPr="00EA076A">
        <w:rPr>
          <w:rFonts w:cs="Calibri"/>
          <w:color w:val="000000"/>
          <w:spacing w:val="-4"/>
          <w:w w:val="105"/>
          <w:szCs w:val="24"/>
        </w:rPr>
        <w:t>:</w:t>
      </w:r>
    </w:p>
    <w:p w:rsidR="00EE06DF" w:rsidRPr="00EA076A" w:rsidRDefault="00EE06DF" w:rsidP="00EE06DF">
      <w:pPr>
        <w:numPr>
          <w:ilvl w:val="0"/>
          <w:numId w:val="16"/>
        </w:numPr>
        <w:spacing w:before="216"/>
        <w:rPr>
          <w:rFonts w:cs="Calibri"/>
          <w:b/>
          <w:color w:val="000000"/>
          <w:spacing w:val="-4"/>
          <w:w w:val="105"/>
          <w:szCs w:val="24"/>
        </w:rPr>
      </w:pPr>
      <w:r w:rsidRPr="00910DD0">
        <w:rPr>
          <w:rStyle w:val="Strong"/>
        </w:rPr>
        <w:t>Interim Invoice/Contract Financing Request:</w:t>
      </w:r>
      <w:r w:rsidRPr="00EA076A">
        <w:rPr>
          <w:rFonts w:cs="Calibri"/>
          <w:color w:val="000000"/>
          <w:spacing w:val="-5"/>
          <w:w w:val="105"/>
          <w:szCs w:val="24"/>
        </w:rPr>
        <w:t xml:space="preserve">  These are interim payment requests submitted during the </w:t>
      </w:r>
      <w:r w:rsidRPr="00EA076A">
        <w:rPr>
          <w:rFonts w:cs="Calibri"/>
          <w:color w:val="000000"/>
          <w:spacing w:val="-4"/>
          <w:w w:val="105"/>
          <w:szCs w:val="24"/>
        </w:rPr>
        <w:t>contract performance period.</w:t>
      </w:r>
    </w:p>
    <w:p w:rsidR="00EE06DF" w:rsidRPr="00EA076A" w:rsidRDefault="00EE06DF" w:rsidP="00EE06DF">
      <w:pPr>
        <w:numPr>
          <w:ilvl w:val="0"/>
          <w:numId w:val="16"/>
        </w:numPr>
        <w:spacing w:before="252"/>
        <w:rPr>
          <w:rFonts w:cs="Calibri"/>
          <w:color w:val="000000"/>
          <w:spacing w:val="-5"/>
          <w:w w:val="105"/>
          <w:szCs w:val="24"/>
        </w:rPr>
      </w:pPr>
      <w:r w:rsidRPr="00910DD0">
        <w:rPr>
          <w:rStyle w:val="Strong"/>
        </w:rPr>
        <w:t>Completion Invoice:</w:t>
      </w:r>
      <w:r w:rsidRPr="00EA076A">
        <w:rPr>
          <w:rFonts w:cs="Calibri"/>
          <w:color w:val="000000"/>
          <w:spacing w:val="-8"/>
          <w:w w:val="105"/>
          <w:szCs w:val="24"/>
        </w:rPr>
        <w:t xml:space="preserve">  Submit the completion invoice promptly upon completion of the work, but no </w:t>
      </w:r>
      <w:r w:rsidRPr="00EA076A">
        <w:rPr>
          <w:rFonts w:cs="Calibri"/>
          <w:color w:val="000000"/>
          <w:spacing w:val="-9"/>
          <w:w w:val="105"/>
          <w:szCs w:val="24"/>
        </w:rPr>
        <w:t xml:space="preserve">later than one year from the contract completion date, or within 120 days after settlement of the final indirect cost </w:t>
      </w:r>
      <w:r w:rsidRPr="00EA076A">
        <w:rPr>
          <w:rFonts w:cs="Calibri"/>
          <w:color w:val="000000"/>
          <w:spacing w:val="-6"/>
          <w:w w:val="105"/>
          <w:szCs w:val="24"/>
        </w:rPr>
        <w:t xml:space="preserve">rates covering the year in which the contract is physically complete (whichever date is later).  The Contractor shall submit the completion invoice when </w:t>
      </w:r>
      <w:r w:rsidRPr="00EA076A">
        <w:rPr>
          <w:rFonts w:cs="Calibri"/>
          <w:color w:val="000000"/>
          <w:spacing w:val="-7"/>
          <w:w w:val="105"/>
          <w:szCs w:val="24"/>
        </w:rPr>
        <w:t xml:space="preserve">all costs have been assigned to the contract and all </w:t>
      </w:r>
      <w:r w:rsidRPr="00EA076A">
        <w:rPr>
          <w:rFonts w:cs="Calibri"/>
          <w:color w:val="000000"/>
          <w:spacing w:val="-6"/>
          <w:w w:val="105"/>
          <w:szCs w:val="24"/>
        </w:rPr>
        <w:t>performance provisions have been completed.</w:t>
      </w:r>
    </w:p>
    <w:p w:rsidR="00EE06DF" w:rsidRPr="00EA076A" w:rsidRDefault="00EE06DF" w:rsidP="00EE06DF">
      <w:pPr>
        <w:numPr>
          <w:ilvl w:val="0"/>
          <w:numId w:val="16"/>
        </w:numPr>
        <w:spacing w:before="252"/>
        <w:rPr>
          <w:rFonts w:cs="Calibri"/>
          <w:color w:val="000000"/>
          <w:spacing w:val="-5"/>
          <w:w w:val="105"/>
          <w:szCs w:val="24"/>
        </w:rPr>
      </w:pPr>
      <w:r w:rsidRPr="00910DD0">
        <w:rPr>
          <w:rStyle w:val="Strong"/>
        </w:rPr>
        <w:t>Final Invoice:</w:t>
      </w:r>
      <w:r w:rsidRPr="00EA076A">
        <w:rPr>
          <w:rFonts w:cs="Calibri"/>
          <w:b/>
          <w:color w:val="000000"/>
          <w:spacing w:val="-4"/>
          <w:w w:val="105"/>
          <w:szCs w:val="24"/>
        </w:rPr>
        <w:t xml:space="preserve"> </w:t>
      </w:r>
      <w:r w:rsidRPr="00EA076A">
        <w:rPr>
          <w:rFonts w:cs="Calibri"/>
          <w:color w:val="000000"/>
          <w:spacing w:val="-4"/>
          <w:w w:val="105"/>
          <w:szCs w:val="24"/>
        </w:rPr>
        <w:t xml:space="preserve"> A final invoice may be required after the amounts owed have been settled between the </w:t>
      </w:r>
      <w:r w:rsidRPr="00EA076A">
        <w:rPr>
          <w:rFonts w:cs="Calibri"/>
          <w:color w:val="000000"/>
          <w:spacing w:val="-5"/>
          <w:w w:val="105"/>
          <w:szCs w:val="24"/>
        </w:rPr>
        <w:t>Government and the Contractor (e.g., resolution of all suspensions and audit exceptions).</w:t>
      </w:r>
    </w:p>
    <w:p w:rsidR="00910DD0" w:rsidRPr="009569DE" w:rsidRDefault="00C579DF" w:rsidP="00910DD0">
      <w:pPr>
        <w:pStyle w:val="Heading1"/>
        <w:rPr>
          <w:w w:val="105"/>
          <w:sz w:val="28"/>
        </w:rPr>
      </w:pPr>
      <w:r w:rsidRPr="009569DE">
        <w:rPr>
          <w:w w:val="105"/>
          <w:sz w:val="28"/>
        </w:rPr>
        <w:lastRenderedPageBreak/>
        <w:t xml:space="preserve">Preparation and Itemization of the Invoice/Financing Request: </w:t>
      </w:r>
      <w:r w:rsidR="00D768DB" w:rsidRPr="009569DE">
        <w:rPr>
          <w:w w:val="105"/>
          <w:sz w:val="28"/>
        </w:rPr>
        <w:t xml:space="preserve"> </w:t>
      </w:r>
    </w:p>
    <w:p w:rsidR="00605746" w:rsidRPr="00EA076A" w:rsidRDefault="00C579DF" w:rsidP="00EE06DF">
      <w:pPr>
        <w:spacing w:before="252"/>
        <w:rPr>
          <w:rFonts w:cs="Calibri"/>
          <w:color w:val="000000"/>
          <w:spacing w:val="-4"/>
          <w:w w:val="105"/>
          <w:szCs w:val="24"/>
        </w:rPr>
      </w:pPr>
      <w:r w:rsidRPr="00EA076A">
        <w:rPr>
          <w:rFonts w:cs="Calibri"/>
          <w:color w:val="000000"/>
          <w:spacing w:val="-6"/>
          <w:w w:val="105"/>
          <w:szCs w:val="24"/>
        </w:rPr>
        <w:t xml:space="preserve">The Contractor shall furnish the information set </w:t>
      </w:r>
      <w:r w:rsidRPr="00EA076A">
        <w:rPr>
          <w:rFonts w:cs="Calibri"/>
          <w:color w:val="000000"/>
          <w:spacing w:val="-4"/>
          <w:w w:val="105"/>
          <w:szCs w:val="24"/>
        </w:rPr>
        <w:t>forth in the instructions below. The instructions are keyed to the entries on the Sample Invoice/Financing Request.</w:t>
      </w:r>
      <w:r w:rsidR="00D768DB" w:rsidRPr="00EA076A">
        <w:rPr>
          <w:rFonts w:cs="Calibri"/>
          <w:color w:val="000000"/>
          <w:spacing w:val="-4"/>
          <w:w w:val="105"/>
          <w:szCs w:val="24"/>
        </w:rPr>
        <w:t xml:space="preserve">  </w:t>
      </w:r>
      <w:r w:rsidR="000473A2" w:rsidRPr="00910DD0">
        <w:rPr>
          <w:rStyle w:val="Strong"/>
          <w:i/>
        </w:rPr>
        <w:fldChar w:fldCharType="begin"/>
      </w:r>
      <w:r w:rsidR="000473A2" w:rsidRPr="00910DD0">
        <w:rPr>
          <w:rStyle w:val="Strong"/>
          <w:i/>
        </w:rPr>
        <w:instrText xml:space="preserve"> SEQ CHAPTER \h \r 1</w:instrText>
      </w:r>
      <w:r w:rsidR="000473A2" w:rsidRPr="00910DD0">
        <w:rPr>
          <w:rStyle w:val="Strong"/>
          <w:i/>
        </w:rPr>
        <w:fldChar w:fldCharType="end"/>
      </w:r>
      <w:r w:rsidR="000473A2" w:rsidRPr="00910DD0">
        <w:rPr>
          <w:rStyle w:val="Strong"/>
          <w:i/>
        </w:rPr>
        <w:t>All information must be legible or the invoice will be considered improper and returned to the Contractor.</w:t>
      </w:r>
    </w:p>
    <w:p w:rsidR="00152B81" w:rsidRPr="00EA076A" w:rsidRDefault="00C579DF" w:rsidP="00152B81">
      <w:pPr>
        <w:numPr>
          <w:ilvl w:val="0"/>
          <w:numId w:val="2"/>
        </w:numPr>
        <w:tabs>
          <w:tab w:val="clear" w:pos="432"/>
        </w:tabs>
        <w:spacing w:before="252"/>
        <w:ind w:left="504" w:hanging="432"/>
        <w:rPr>
          <w:rFonts w:cs="Calibri"/>
          <w:b/>
          <w:color w:val="000000"/>
          <w:spacing w:val="-9"/>
          <w:w w:val="105"/>
          <w:szCs w:val="24"/>
        </w:rPr>
      </w:pPr>
      <w:r w:rsidRPr="00910DD0">
        <w:rPr>
          <w:rStyle w:val="Strong"/>
        </w:rPr>
        <w:t>Designated Billing Office Name and Address:</w:t>
      </w:r>
      <w:r w:rsidRPr="00EA076A">
        <w:rPr>
          <w:rFonts w:cs="Calibri"/>
          <w:color w:val="000000"/>
          <w:spacing w:val="-3"/>
          <w:w w:val="105"/>
          <w:szCs w:val="24"/>
        </w:rPr>
        <w:t xml:space="preserve"> </w:t>
      </w:r>
      <w:r w:rsidR="00D768DB" w:rsidRPr="00EA076A">
        <w:rPr>
          <w:rFonts w:cs="Calibri"/>
          <w:color w:val="000000"/>
          <w:spacing w:val="-3"/>
          <w:w w:val="105"/>
          <w:szCs w:val="24"/>
        </w:rPr>
        <w:t xml:space="preserve"> </w:t>
      </w:r>
      <w:r w:rsidRPr="00EA076A">
        <w:rPr>
          <w:rFonts w:cs="Calibri"/>
          <w:color w:val="000000"/>
          <w:spacing w:val="-3"/>
          <w:w w:val="105"/>
          <w:szCs w:val="24"/>
        </w:rPr>
        <w:t>Enter the designated billing office name and address, as</w:t>
      </w:r>
      <w:r w:rsidR="009B4E85" w:rsidRPr="00EA076A">
        <w:rPr>
          <w:rFonts w:cs="Calibri"/>
          <w:color w:val="000000"/>
          <w:spacing w:val="-3"/>
          <w:w w:val="105"/>
          <w:szCs w:val="24"/>
        </w:rPr>
        <w:t xml:space="preserve">   </w:t>
      </w:r>
      <w:r w:rsidRPr="00EA076A">
        <w:rPr>
          <w:rFonts w:cs="Calibri"/>
          <w:color w:val="000000"/>
          <w:spacing w:val="-4"/>
          <w:w w:val="105"/>
          <w:szCs w:val="24"/>
        </w:rPr>
        <w:t>identified in the Invoice Submission Instructions in Section G of the Contract Schedule.</w:t>
      </w:r>
    </w:p>
    <w:p w:rsidR="000473A2" w:rsidRPr="00EA076A" w:rsidRDefault="00C579DF" w:rsidP="00152B81">
      <w:pPr>
        <w:numPr>
          <w:ilvl w:val="0"/>
          <w:numId w:val="2"/>
        </w:numPr>
        <w:tabs>
          <w:tab w:val="clear" w:pos="432"/>
        </w:tabs>
        <w:spacing w:before="252"/>
        <w:ind w:left="504" w:hanging="432"/>
        <w:rPr>
          <w:rFonts w:cs="Calibri"/>
          <w:b/>
          <w:color w:val="000000"/>
          <w:spacing w:val="-9"/>
          <w:w w:val="105"/>
          <w:szCs w:val="24"/>
        </w:rPr>
      </w:pPr>
      <w:r w:rsidRPr="00910DD0">
        <w:rPr>
          <w:rStyle w:val="Strong"/>
        </w:rPr>
        <w:t xml:space="preserve">Contractor's Name, Address, Point of Contact, </w:t>
      </w:r>
      <w:r w:rsidR="000473A2" w:rsidRPr="00910DD0">
        <w:rPr>
          <w:rStyle w:val="Strong"/>
        </w:rPr>
        <w:t>T</w:t>
      </w:r>
      <w:r w:rsidRPr="00910DD0">
        <w:rPr>
          <w:rStyle w:val="Strong"/>
        </w:rPr>
        <w:t>IN, and DUNS or DUNS+4 Number:</w:t>
      </w:r>
      <w:r w:rsidRPr="00EA076A">
        <w:rPr>
          <w:rFonts w:cs="Calibri"/>
          <w:color w:val="000000"/>
          <w:spacing w:val="-9"/>
          <w:w w:val="105"/>
          <w:szCs w:val="24"/>
        </w:rPr>
        <w:t xml:space="preserve"> </w:t>
      </w:r>
      <w:r w:rsidR="00D768DB" w:rsidRPr="00EA076A">
        <w:rPr>
          <w:rFonts w:cs="Calibri"/>
          <w:color w:val="000000"/>
          <w:spacing w:val="-9"/>
          <w:w w:val="105"/>
          <w:szCs w:val="24"/>
        </w:rPr>
        <w:t xml:space="preserve"> </w:t>
      </w:r>
      <w:r w:rsidRPr="00EA076A">
        <w:rPr>
          <w:rFonts w:cs="Calibri"/>
          <w:color w:val="000000"/>
          <w:spacing w:val="-9"/>
          <w:w w:val="105"/>
          <w:szCs w:val="24"/>
        </w:rPr>
        <w:t>Show</w:t>
      </w:r>
      <w:r w:rsidR="00152B81" w:rsidRPr="00EA076A">
        <w:rPr>
          <w:rFonts w:cs="Calibri"/>
          <w:color w:val="000000"/>
          <w:spacing w:val="-9"/>
          <w:w w:val="105"/>
          <w:szCs w:val="24"/>
        </w:rPr>
        <w:t xml:space="preserve"> </w:t>
      </w:r>
      <w:r w:rsidR="00152B81" w:rsidRPr="00EA076A">
        <w:rPr>
          <w:rFonts w:cs="Calibri"/>
          <w:szCs w:val="24"/>
        </w:rPr>
        <w:t xml:space="preserve">the Contractor's name and address exactly as they appear in the contract.  Any invoice identified as improper will be sent to this address.  Also include the name, title, phone number, and e-mail address of the Point of Contact in case of questions.  If the remittance name differs from the legal business name, both names must appear on the invoice.  Provide the Contractor’s Federal Taxpayer Identification Number (TIN) and Data Universal Numbering System (DUNS) or DUNS+4 </w:t>
      </w:r>
      <w:proofErr w:type="gramStart"/>
      <w:r w:rsidR="00152B81" w:rsidRPr="00EA076A">
        <w:rPr>
          <w:rFonts w:cs="Calibri"/>
          <w:szCs w:val="24"/>
        </w:rPr>
        <w:t>number</w:t>
      </w:r>
      <w:proofErr w:type="gramEnd"/>
      <w:r w:rsidR="00152B81" w:rsidRPr="00EA076A">
        <w:rPr>
          <w:rFonts w:cs="Calibri"/>
          <w:szCs w:val="24"/>
        </w:rPr>
        <w:t xml:space="preserve">.  The DUNS number must identify the Contractor’s name and address exactly as stated in the contract, and as registered in the </w:t>
      </w:r>
      <w:r w:rsidR="00E55945">
        <w:rPr>
          <w:rFonts w:cs="Calibri"/>
          <w:szCs w:val="24"/>
        </w:rPr>
        <w:t>System for Award Management (SAM)</w:t>
      </w:r>
      <w:r w:rsidR="00152B81" w:rsidRPr="00EA076A">
        <w:rPr>
          <w:rFonts w:cs="Calibri"/>
          <w:szCs w:val="24"/>
        </w:rPr>
        <w:t xml:space="preserve"> database.</w:t>
      </w:r>
      <w:r w:rsidR="00152B81" w:rsidRPr="00EA076A">
        <w:rPr>
          <w:rFonts w:cs="Calibri"/>
          <w:b/>
          <w:color w:val="000000"/>
          <w:spacing w:val="-9"/>
          <w:w w:val="105"/>
          <w:szCs w:val="24"/>
        </w:rPr>
        <w:br/>
      </w:r>
      <w:r w:rsidR="00152B81" w:rsidRPr="00EA076A">
        <w:rPr>
          <w:rFonts w:cs="Calibri"/>
          <w:b/>
          <w:color w:val="000000"/>
          <w:spacing w:val="-9"/>
          <w:w w:val="105"/>
          <w:szCs w:val="24"/>
        </w:rPr>
        <w:br/>
      </w:r>
      <w:r w:rsidR="00152B81" w:rsidRPr="00EA076A">
        <w:rPr>
          <w:rFonts w:cs="Calibri"/>
          <w:szCs w:val="24"/>
        </w:rPr>
        <w:t>When an approved assignment of claims has been executed, the Contractor shall provide the same information for the assignee as is required for the Contractor (i.e., name, address, point of contact, TIN, and DUNS number), with the remittance information clearly identified as such.</w:t>
      </w:r>
    </w:p>
    <w:p w:rsidR="00605746" w:rsidRPr="00EA076A" w:rsidRDefault="00C579DF" w:rsidP="00333572">
      <w:pPr>
        <w:numPr>
          <w:ilvl w:val="0"/>
          <w:numId w:val="2"/>
        </w:numPr>
        <w:tabs>
          <w:tab w:val="clear" w:pos="432"/>
        </w:tabs>
        <w:spacing w:before="252"/>
        <w:ind w:left="504" w:hanging="432"/>
        <w:rPr>
          <w:rFonts w:cs="Calibri"/>
          <w:b/>
          <w:color w:val="000000"/>
          <w:spacing w:val="-9"/>
          <w:w w:val="105"/>
          <w:szCs w:val="24"/>
        </w:rPr>
      </w:pPr>
      <w:r w:rsidRPr="00910DD0">
        <w:rPr>
          <w:rStyle w:val="Strong"/>
        </w:rPr>
        <w:t>Invoice/Financing Request Number:</w:t>
      </w:r>
      <w:r w:rsidRPr="00EA076A">
        <w:rPr>
          <w:rFonts w:cs="Calibri"/>
          <w:color w:val="000000"/>
          <w:spacing w:val="-4"/>
          <w:w w:val="105"/>
          <w:szCs w:val="24"/>
        </w:rPr>
        <w:t xml:space="preserve"> </w:t>
      </w:r>
      <w:r w:rsidR="00D768DB" w:rsidRPr="00EA076A">
        <w:rPr>
          <w:rFonts w:cs="Calibri"/>
          <w:color w:val="000000"/>
          <w:spacing w:val="-4"/>
          <w:w w:val="105"/>
          <w:szCs w:val="24"/>
        </w:rPr>
        <w:t xml:space="preserve"> </w:t>
      </w:r>
      <w:r w:rsidR="000473A2" w:rsidRPr="00EA076A">
        <w:rPr>
          <w:rFonts w:cs="Calibri"/>
          <w:szCs w:val="24"/>
          <w:lang w:val="en-CA"/>
        </w:rPr>
        <w:fldChar w:fldCharType="begin"/>
      </w:r>
      <w:r w:rsidR="000473A2" w:rsidRPr="00EA076A">
        <w:rPr>
          <w:rFonts w:cs="Calibri"/>
          <w:szCs w:val="24"/>
          <w:lang w:val="en-CA"/>
        </w:rPr>
        <w:instrText xml:space="preserve"> SEQ CHAPTER \h \r 1</w:instrText>
      </w:r>
      <w:r w:rsidR="000473A2" w:rsidRPr="00EA076A">
        <w:rPr>
          <w:rFonts w:cs="Calibri"/>
          <w:szCs w:val="24"/>
          <w:lang w:val="en-CA"/>
        </w:rPr>
        <w:fldChar w:fldCharType="end"/>
      </w:r>
      <w:r w:rsidR="00EE06DF" w:rsidRPr="00EA076A">
        <w:rPr>
          <w:rFonts w:cs="Calibri"/>
          <w:szCs w:val="24"/>
          <w:lang w:val="en-CA"/>
        </w:rPr>
        <w:t xml:space="preserve"> Identify e</w:t>
      </w:r>
      <w:r w:rsidR="00EE06DF" w:rsidRPr="00EA076A">
        <w:rPr>
          <w:rFonts w:cs="Calibri"/>
          <w:szCs w:val="24"/>
        </w:rPr>
        <w:t>ach payment request by a unique invoice number, which can only be used one time regardless of the number of contracts or orders held by an organization.  For example, if a contractor has already submitted invoice number 05 on one of its contracts or orders, it cannot use that same invoice number on any other contract or order.  Payment requests with duplicate invoice numbers will be considered improper and returned to the contractor.</w:t>
      </w:r>
      <w:r w:rsidR="000473A2" w:rsidRPr="00EA076A">
        <w:rPr>
          <w:rFonts w:cs="Calibri"/>
          <w:szCs w:val="24"/>
        </w:rPr>
        <w:br/>
      </w:r>
      <w:r w:rsidR="000473A2" w:rsidRPr="00EA076A">
        <w:rPr>
          <w:rFonts w:cs="Calibri"/>
          <w:szCs w:val="24"/>
        </w:rPr>
        <w:br/>
        <w:t>The NIH does not prescribe a particular numbering format but suggests using a job or account number for each contract and order followed by a sequential invoice number (example: 8675309-05).  Invoice numbers are limited to 30 characters.  There are no restrictions on the use of special characters, such as colons, dashes, forward slashes, or parentheses.</w:t>
      </w:r>
      <w:r w:rsidR="000473A2" w:rsidRPr="00EA076A">
        <w:rPr>
          <w:rFonts w:cs="Calibri"/>
          <w:szCs w:val="24"/>
        </w:rPr>
        <w:br/>
      </w:r>
      <w:r w:rsidR="000473A2" w:rsidRPr="00EA076A">
        <w:rPr>
          <w:rFonts w:cs="Calibri"/>
          <w:szCs w:val="24"/>
        </w:rPr>
        <w:br/>
        <w:t>If all or part of an invoice is suspended and the contractor chooses to reclaim those costs on a supplemental invoice, the contractor may use the same unique invoice number followed by an alpha character, such as “R” for revised (example: 8675309-05R).</w:t>
      </w:r>
    </w:p>
    <w:p w:rsidR="00605746" w:rsidRPr="00EA076A" w:rsidRDefault="00C579DF" w:rsidP="00333572">
      <w:pPr>
        <w:numPr>
          <w:ilvl w:val="0"/>
          <w:numId w:val="2"/>
        </w:numPr>
        <w:tabs>
          <w:tab w:val="clear" w:pos="432"/>
        </w:tabs>
        <w:spacing w:before="252"/>
        <w:ind w:left="504" w:hanging="432"/>
        <w:rPr>
          <w:rFonts w:cs="Calibri"/>
          <w:b/>
          <w:color w:val="000000"/>
          <w:spacing w:val="-9"/>
          <w:w w:val="105"/>
          <w:szCs w:val="24"/>
        </w:rPr>
      </w:pPr>
      <w:r w:rsidRPr="00910DD0">
        <w:rPr>
          <w:rStyle w:val="Strong"/>
        </w:rPr>
        <w:t>Date Invoice/Financing Request Prepared:</w:t>
      </w:r>
      <w:r w:rsidRPr="00EA076A">
        <w:rPr>
          <w:rFonts w:cs="Calibri"/>
          <w:color w:val="000000"/>
          <w:spacing w:val="-4"/>
          <w:w w:val="105"/>
          <w:szCs w:val="24"/>
        </w:rPr>
        <w:t xml:space="preserve"> </w:t>
      </w:r>
      <w:r w:rsidR="00D768DB" w:rsidRPr="00EA076A">
        <w:rPr>
          <w:rFonts w:cs="Calibri"/>
          <w:color w:val="000000"/>
          <w:spacing w:val="-4"/>
          <w:w w:val="105"/>
          <w:szCs w:val="24"/>
        </w:rPr>
        <w:t xml:space="preserve"> </w:t>
      </w:r>
      <w:r w:rsidRPr="00EA076A">
        <w:rPr>
          <w:rFonts w:cs="Calibri"/>
          <w:color w:val="000000"/>
          <w:spacing w:val="-4"/>
          <w:w w:val="105"/>
          <w:szCs w:val="24"/>
        </w:rPr>
        <w:t>Insert the date the payment request is prepared.</w:t>
      </w:r>
    </w:p>
    <w:p w:rsidR="00AA3898" w:rsidRPr="00EA076A" w:rsidRDefault="00C579DF" w:rsidP="009B4E85">
      <w:pPr>
        <w:numPr>
          <w:ilvl w:val="0"/>
          <w:numId w:val="2"/>
        </w:numPr>
        <w:tabs>
          <w:tab w:val="decimal" w:pos="504"/>
        </w:tabs>
        <w:spacing w:before="252"/>
        <w:ind w:left="504" w:hanging="432"/>
        <w:rPr>
          <w:rFonts w:cs="Calibri"/>
          <w:b/>
          <w:color w:val="000000"/>
          <w:spacing w:val="-5"/>
          <w:w w:val="105"/>
          <w:szCs w:val="24"/>
        </w:rPr>
      </w:pPr>
      <w:r w:rsidRPr="00910DD0">
        <w:rPr>
          <w:rStyle w:val="Strong"/>
        </w:rPr>
        <w:t>Contract Number and Order Number (if applicable):</w:t>
      </w:r>
      <w:r w:rsidRPr="00EA076A">
        <w:rPr>
          <w:rFonts w:cs="Calibri"/>
          <w:color w:val="000000"/>
          <w:spacing w:val="-5"/>
          <w:w w:val="105"/>
          <w:szCs w:val="24"/>
        </w:rPr>
        <w:t xml:space="preserve"> </w:t>
      </w:r>
      <w:r w:rsidR="00D768DB" w:rsidRPr="00EA076A">
        <w:rPr>
          <w:rFonts w:cs="Calibri"/>
          <w:color w:val="000000"/>
          <w:spacing w:val="-5"/>
          <w:w w:val="105"/>
          <w:szCs w:val="24"/>
        </w:rPr>
        <w:t xml:space="preserve"> </w:t>
      </w:r>
      <w:r w:rsidRPr="00EA076A">
        <w:rPr>
          <w:rFonts w:cs="Calibri"/>
          <w:color w:val="000000"/>
          <w:spacing w:val="-5"/>
          <w:w w:val="105"/>
          <w:szCs w:val="24"/>
        </w:rPr>
        <w:t>Insert the contract number and order number (</w:t>
      </w:r>
      <w:r w:rsidR="00170093">
        <w:rPr>
          <w:rFonts w:cs="Calibri"/>
          <w:color w:val="000000"/>
          <w:spacing w:val="-5"/>
          <w:w w:val="105"/>
          <w:szCs w:val="24"/>
        </w:rPr>
        <w:t>as</w:t>
      </w:r>
      <w:r w:rsidRPr="00EA076A">
        <w:rPr>
          <w:rFonts w:cs="Calibri"/>
          <w:color w:val="000000"/>
          <w:spacing w:val="-5"/>
          <w:w w:val="105"/>
          <w:szCs w:val="24"/>
        </w:rPr>
        <w:t xml:space="preserve"> </w:t>
      </w:r>
      <w:r w:rsidRPr="00EA076A">
        <w:rPr>
          <w:rFonts w:cs="Calibri"/>
          <w:color w:val="000000"/>
          <w:spacing w:val="-6"/>
          <w:w w:val="105"/>
          <w:szCs w:val="24"/>
        </w:rPr>
        <w:t>applicable).</w:t>
      </w:r>
    </w:p>
    <w:p w:rsidR="00AA3898" w:rsidRPr="00EA076A" w:rsidRDefault="00044F6D" w:rsidP="00AA3898">
      <w:pPr>
        <w:numPr>
          <w:ilvl w:val="0"/>
          <w:numId w:val="2"/>
        </w:numPr>
        <w:tabs>
          <w:tab w:val="clear" w:pos="432"/>
          <w:tab w:val="decimal" w:pos="504"/>
        </w:tabs>
        <w:spacing w:before="252"/>
        <w:ind w:left="504" w:hanging="432"/>
        <w:rPr>
          <w:rFonts w:cs="Calibri"/>
          <w:b/>
          <w:color w:val="000000"/>
          <w:spacing w:val="-5"/>
          <w:w w:val="105"/>
          <w:szCs w:val="24"/>
        </w:rPr>
      </w:pPr>
      <w:r w:rsidRPr="00910DD0">
        <w:rPr>
          <w:rStyle w:val="Strong"/>
        </w:rPr>
        <w:t>Contract Title:</w:t>
      </w:r>
      <w:r w:rsidRPr="00EA076A">
        <w:rPr>
          <w:rFonts w:cs="Calibri"/>
          <w:b/>
          <w:color w:val="000000"/>
          <w:spacing w:val="-3"/>
          <w:w w:val="105"/>
          <w:szCs w:val="24"/>
        </w:rPr>
        <w:t xml:space="preserve">  </w:t>
      </w:r>
      <w:r w:rsidRPr="00EA076A">
        <w:rPr>
          <w:rFonts w:cs="Calibri"/>
          <w:color w:val="000000"/>
          <w:spacing w:val="-3"/>
          <w:w w:val="105"/>
          <w:szCs w:val="24"/>
        </w:rPr>
        <w:t xml:space="preserve">Insert the contract title </w:t>
      </w:r>
      <w:r w:rsidR="00F25F36" w:rsidRPr="00EA076A">
        <w:rPr>
          <w:rFonts w:cs="Calibri"/>
          <w:color w:val="000000"/>
          <w:spacing w:val="-3"/>
          <w:w w:val="105"/>
          <w:szCs w:val="24"/>
        </w:rPr>
        <w:t>exactly as it appears</w:t>
      </w:r>
      <w:r w:rsidRPr="00EA076A">
        <w:rPr>
          <w:rFonts w:cs="Calibri"/>
          <w:color w:val="000000"/>
          <w:spacing w:val="-3"/>
          <w:w w:val="105"/>
          <w:szCs w:val="24"/>
        </w:rPr>
        <w:t xml:space="preserve"> on the cover page of the contract</w:t>
      </w:r>
      <w:r w:rsidR="00170093">
        <w:rPr>
          <w:rFonts w:cs="Calibri"/>
          <w:color w:val="000000"/>
          <w:spacing w:val="-3"/>
          <w:w w:val="105"/>
          <w:szCs w:val="24"/>
        </w:rPr>
        <w:t xml:space="preserve"> and/or Section G of the Contract Schedule</w:t>
      </w:r>
      <w:r w:rsidRPr="00EA076A">
        <w:rPr>
          <w:rFonts w:cs="Calibri"/>
          <w:color w:val="000000"/>
          <w:spacing w:val="-3"/>
          <w:w w:val="105"/>
          <w:szCs w:val="24"/>
        </w:rPr>
        <w:t>.</w:t>
      </w:r>
    </w:p>
    <w:p w:rsidR="00AA3898" w:rsidRPr="00EA076A" w:rsidRDefault="00044F6D" w:rsidP="00AA3898">
      <w:pPr>
        <w:numPr>
          <w:ilvl w:val="0"/>
          <w:numId w:val="2"/>
        </w:numPr>
        <w:tabs>
          <w:tab w:val="clear" w:pos="432"/>
          <w:tab w:val="decimal" w:pos="504"/>
        </w:tabs>
        <w:spacing w:before="252"/>
        <w:ind w:left="504" w:hanging="432"/>
        <w:rPr>
          <w:rFonts w:cs="Calibri"/>
          <w:b/>
          <w:color w:val="000000"/>
          <w:spacing w:val="-5"/>
          <w:w w:val="105"/>
          <w:szCs w:val="24"/>
        </w:rPr>
      </w:pPr>
      <w:r w:rsidRPr="00910DD0">
        <w:rPr>
          <w:rStyle w:val="Strong"/>
        </w:rPr>
        <w:t>Current Contract Period of Performance:</w:t>
      </w:r>
      <w:r w:rsidRPr="00EA076A">
        <w:rPr>
          <w:rFonts w:cs="Calibri"/>
          <w:b/>
          <w:color w:val="000000"/>
          <w:spacing w:val="-5"/>
          <w:w w:val="105"/>
          <w:szCs w:val="24"/>
        </w:rPr>
        <w:t xml:space="preserve"> </w:t>
      </w:r>
      <w:r w:rsidRPr="00EA076A">
        <w:rPr>
          <w:rFonts w:cs="Calibri"/>
          <w:color w:val="000000"/>
          <w:spacing w:val="-5"/>
          <w:w w:val="105"/>
          <w:szCs w:val="24"/>
        </w:rPr>
        <w:t xml:space="preserve">Insert the contract start date/effective date through the current completion date of the contract. </w:t>
      </w:r>
    </w:p>
    <w:p w:rsidR="00605746" w:rsidRPr="00EA076A" w:rsidRDefault="00C579DF" w:rsidP="009B4E85">
      <w:pPr>
        <w:numPr>
          <w:ilvl w:val="0"/>
          <w:numId w:val="2"/>
        </w:numPr>
        <w:tabs>
          <w:tab w:val="decimal" w:pos="504"/>
        </w:tabs>
        <w:spacing w:before="216"/>
        <w:ind w:left="504" w:hanging="432"/>
        <w:rPr>
          <w:rFonts w:cs="Calibri"/>
          <w:b/>
          <w:color w:val="000000"/>
          <w:spacing w:val="-5"/>
          <w:w w:val="105"/>
          <w:szCs w:val="24"/>
        </w:rPr>
      </w:pPr>
      <w:r w:rsidRPr="00910DD0">
        <w:rPr>
          <w:rStyle w:val="Strong"/>
        </w:rPr>
        <w:lastRenderedPageBreak/>
        <w:t>Total Estimated Cost of Contract/Order:</w:t>
      </w:r>
      <w:r w:rsidRPr="00EA076A">
        <w:rPr>
          <w:rFonts w:cs="Calibri"/>
          <w:color w:val="000000"/>
          <w:spacing w:val="-5"/>
          <w:w w:val="105"/>
          <w:szCs w:val="24"/>
        </w:rPr>
        <w:t xml:space="preserve"> </w:t>
      </w:r>
      <w:r w:rsidR="00D768DB" w:rsidRPr="00EA076A">
        <w:rPr>
          <w:rFonts w:cs="Calibri"/>
          <w:color w:val="000000"/>
          <w:spacing w:val="-5"/>
          <w:w w:val="105"/>
          <w:szCs w:val="24"/>
        </w:rPr>
        <w:t xml:space="preserve"> </w:t>
      </w:r>
      <w:r w:rsidRPr="00EA076A">
        <w:rPr>
          <w:rFonts w:cs="Calibri"/>
          <w:color w:val="000000"/>
          <w:spacing w:val="-5"/>
          <w:w w:val="105"/>
          <w:szCs w:val="24"/>
        </w:rPr>
        <w:t xml:space="preserve">Insert the total estimated cost of the contract, exclusive of fee. If billing under an order, insert the total estimated cost of the order, exclusive of fee. </w:t>
      </w:r>
      <w:r w:rsidR="00521F69" w:rsidRPr="00EA076A">
        <w:rPr>
          <w:rFonts w:cs="Calibri"/>
          <w:color w:val="000000"/>
          <w:spacing w:val="-5"/>
          <w:w w:val="105"/>
          <w:szCs w:val="24"/>
        </w:rPr>
        <w:t xml:space="preserve">For contracts/orders with options or incremental </w:t>
      </w:r>
      <w:r w:rsidR="00521F69" w:rsidRPr="00EA076A">
        <w:rPr>
          <w:rFonts w:cs="Calibri"/>
          <w:color w:val="000000"/>
          <w:spacing w:val="-4"/>
          <w:w w:val="105"/>
          <w:szCs w:val="24"/>
        </w:rPr>
        <w:t>funding provisions, enter the amount currently obligated and available for payment.</w:t>
      </w:r>
    </w:p>
    <w:p w:rsidR="00605746" w:rsidRPr="00EA076A" w:rsidRDefault="00C579DF" w:rsidP="009B4E85">
      <w:pPr>
        <w:numPr>
          <w:ilvl w:val="0"/>
          <w:numId w:val="2"/>
        </w:numPr>
        <w:tabs>
          <w:tab w:val="decimal" w:pos="504"/>
        </w:tabs>
        <w:spacing w:before="252"/>
        <w:ind w:left="504" w:hanging="432"/>
        <w:rPr>
          <w:rFonts w:cs="Calibri"/>
          <w:b/>
          <w:color w:val="000000"/>
          <w:spacing w:val="-6"/>
          <w:w w:val="105"/>
          <w:szCs w:val="24"/>
        </w:rPr>
      </w:pPr>
      <w:r w:rsidRPr="00910DD0">
        <w:rPr>
          <w:rStyle w:val="Strong"/>
        </w:rPr>
        <w:t>Total Fixed-Fee:</w:t>
      </w:r>
      <w:r w:rsidR="00D768DB" w:rsidRPr="00EA076A">
        <w:rPr>
          <w:rFonts w:cs="Calibri"/>
          <w:b/>
          <w:color w:val="000000"/>
          <w:spacing w:val="-6"/>
          <w:w w:val="105"/>
          <w:szCs w:val="24"/>
        </w:rPr>
        <w:t xml:space="preserve"> </w:t>
      </w:r>
      <w:r w:rsidRPr="00EA076A">
        <w:rPr>
          <w:rFonts w:cs="Calibri"/>
          <w:color w:val="000000"/>
          <w:spacing w:val="-6"/>
          <w:w w:val="105"/>
          <w:szCs w:val="24"/>
        </w:rPr>
        <w:t xml:space="preserve"> Insert the total fixed-fee (where applicable). </w:t>
      </w:r>
      <w:r w:rsidR="00521F69" w:rsidRPr="00EA076A">
        <w:rPr>
          <w:rFonts w:cs="Calibri"/>
          <w:color w:val="000000"/>
          <w:spacing w:val="-5"/>
          <w:w w:val="105"/>
          <w:szCs w:val="24"/>
        </w:rPr>
        <w:t xml:space="preserve">For contracts/orders with options or incremental </w:t>
      </w:r>
      <w:r w:rsidR="00521F69" w:rsidRPr="00EA076A">
        <w:rPr>
          <w:rFonts w:cs="Calibri"/>
          <w:color w:val="000000"/>
          <w:spacing w:val="-4"/>
          <w:w w:val="105"/>
          <w:szCs w:val="24"/>
        </w:rPr>
        <w:t>funding provisions, enter the amount currently obligated and available for payment</w:t>
      </w:r>
      <w:r w:rsidR="000307FA" w:rsidRPr="00EA076A">
        <w:rPr>
          <w:rFonts w:cs="Calibri"/>
          <w:color w:val="000000"/>
          <w:spacing w:val="-4"/>
          <w:w w:val="105"/>
          <w:szCs w:val="24"/>
        </w:rPr>
        <w:t xml:space="preserve"> (where applicable)</w:t>
      </w:r>
      <w:r w:rsidR="00521F69" w:rsidRPr="00EA076A">
        <w:rPr>
          <w:rFonts w:cs="Calibri"/>
          <w:color w:val="000000"/>
          <w:spacing w:val="-4"/>
          <w:w w:val="105"/>
          <w:szCs w:val="24"/>
        </w:rPr>
        <w:t>.</w:t>
      </w:r>
      <w:r w:rsidR="00546B81">
        <w:rPr>
          <w:rFonts w:cs="Calibri"/>
          <w:color w:val="000000"/>
          <w:spacing w:val="-4"/>
          <w:w w:val="105"/>
          <w:szCs w:val="24"/>
        </w:rPr>
        <w:t xml:space="preserve">  </w:t>
      </w:r>
      <w:r w:rsidR="00546B81" w:rsidRPr="00910DD0">
        <w:rPr>
          <w:rStyle w:val="Strong"/>
        </w:rPr>
        <w:t>Note:</w:t>
      </w:r>
      <w:r w:rsidR="00546B81" w:rsidRPr="00AC5F37">
        <w:rPr>
          <w:rFonts w:cs="Calibri"/>
          <w:i/>
          <w:color w:val="000000"/>
          <w:spacing w:val="-3"/>
          <w:w w:val="105"/>
          <w:szCs w:val="24"/>
        </w:rPr>
        <w:t xml:space="preserve">  If the contract provides for another type of Fee, i.e. Award or Incentive Fee, insert the amount available to be earned as identified in the contract and indicate the type of fee to be billed on the payment request.</w:t>
      </w:r>
    </w:p>
    <w:p w:rsidR="00605746" w:rsidRPr="00EA076A" w:rsidRDefault="00C579DF" w:rsidP="009B4E85">
      <w:pPr>
        <w:numPr>
          <w:ilvl w:val="0"/>
          <w:numId w:val="2"/>
        </w:numPr>
        <w:tabs>
          <w:tab w:val="decimal" w:pos="504"/>
        </w:tabs>
        <w:spacing w:before="216"/>
        <w:ind w:left="504" w:hanging="432"/>
        <w:rPr>
          <w:rFonts w:cs="Calibri"/>
          <w:b/>
          <w:color w:val="000000"/>
          <w:spacing w:val="-4"/>
          <w:w w:val="105"/>
          <w:szCs w:val="24"/>
        </w:rPr>
      </w:pPr>
      <w:r w:rsidRPr="00910DD0">
        <w:rPr>
          <w:rStyle w:val="Strong"/>
        </w:rPr>
        <w:t>Two-Way/Three-Way Match:</w:t>
      </w:r>
      <w:r w:rsidR="00D768DB" w:rsidRPr="00EA076A">
        <w:rPr>
          <w:rFonts w:cs="Calibri"/>
          <w:b/>
          <w:color w:val="000000"/>
          <w:spacing w:val="-4"/>
          <w:w w:val="105"/>
          <w:szCs w:val="24"/>
        </w:rPr>
        <w:t xml:space="preserve"> </w:t>
      </w:r>
      <w:r w:rsidRPr="00EA076A">
        <w:rPr>
          <w:rFonts w:cs="Calibri"/>
          <w:color w:val="000000"/>
          <w:spacing w:val="-4"/>
          <w:w w:val="105"/>
          <w:szCs w:val="24"/>
        </w:rPr>
        <w:t xml:space="preserve"> Identify whether payment is to be made using a two-way or three-way match. </w:t>
      </w:r>
      <w:r w:rsidRPr="00EA076A">
        <w:rPr>
          <w:rFonts w:cs="Calibri"/>
          <w:color w:val="000000"/>
          <w:spacing w:val="-11"/>
          <w:w w:val="105"/>
          <w:szCs w:val="24"/>
        </w:rPr>
        <w:t xml:space="preserve">To determine required payment method, refer to the Invoice Submission Instructions in Section G of the Contract </w:t>
      </w:r>
      <w:r w:rsidRPr="00EA076A">
        <w:rPr>
          <w:rFonts w:cs="Calibri"/>
          <w:color w:val="000000"/>
          <w:w w:val="105"/>
          <w:szCs w:val="24"/>
        </w:rPr>
        <w:t>Schedule.</w:t>
      </w:r>
    </w:p>
    <w:p w:rsidR="00605746" w:rsidRPr="00EA076A" w:rsidRDefault="00C579DF" w:rsidP="009B4E85">
      <w:pPr>
        <w:numPr>
          <w:ilvl w:val="0"/>
          <w:numId w:val="2"/>
        </w:numPr>
        <w:tabs>
          <w:tab w:val="decimal" w:pos="504"/>
          <w:tab w:val="right" w:pos="10066"/>
        </w:tabs>
        <w:spacing w:before="252"/>
        <w:ind w:left="504" w:hanging="432"/>
        <w:rPr>
          <w:rFonts w:cs="Calibri"/>
          <w:b/>
          <w:color w:val="000000"/>
          <w:spacing w:val="-4"/>
          <w:w w:val="105"/>
          <w:szCs w:val="24"/>
        </w:rPr>
      </w:pPr>
      <w:r w:rsidRPr="00910DD0">
        <w:rPr>
          <w:rStyle w:val="Strong"/>
        </w:rPr>
        <w:t>Office of Acquisitions:</w:t>
      </w:r>
      <w:r w:rsidRPr="00EA076A">
        <w:rPr>
          <w:rFonts w:cs="Calibri"/>
          <w:color w:val="000000"/>
          <w:spacing w:val="-4"/>
          <w:w w:val="105"/>
          <w:szCs w:val="24"/>
        </w:rPr>
        <w:t xml:space="preserve"> </w:t>
      </w:r>
      <w:r w:rsidR="00D768DB" w:rsidRPr="00EA076A">
        <w:rPr>
          <w:rFonts w:cs="Calibri"/>
          <w:color w:val="000000"/>
          <w:spacing w:val="-4"/>
          <w:w w:val="105"/>
          <w:szCs w:val="24"/>
        </w:rPr>
        <w:t xml:space="preserve"> </w:t>
      </w:r>
      <w:r w:rsidRPr="00EA076A">
        <w:rPr>
          <w:rFonts w:cs="Calibri"/>
          <w:color w:val="000000"/>
          <w:spacing w:val="-4"/>
          <w:w w:val="105"/>
          <w:szCs w:val="24"/>
        </w:rPr>
        <w:t>Insert the name of the Office of Acquisitions, as ident</w:t>
      </w:r>
      <w:r w:rsidR="00A5467F">
        <w:rPr>
          <w:rFonts w:cs="Calibri"/>
          <w:color w:val="000000"/>
          <w:spacing w:val="-4"/>
          <w:w w:val="105"/>
          <w:szCs w:val="24"/>
        </w:rPr>
        <w:t xml:space="preserve">ified in the Invoice Submission </w:t>
      </w:r>
      <w:r w:rsidRPr="00EA076A">
        <w:rPr>
          <w:rFonts w:cs="Calibri"/>
          <w:color w:val="000000"/>
          <w:spacing w:val="-4"/>
          <w:w w:val="105"/>
          <w:szCs w:val="24"/>
        </w:rPr>
        <w:t>Instructions in Section G of the Contract Schedule.</w:t>
      </w:r>
    </w:p>
    <w:p w:rsidR="00605746" w:rsidRPr="00EA076A" w:rsidRDefault="00C579DF" w:rsidP="009B4E85">
      <w:pPr>
        <w:numPr>
          <w:ilvl w:val="0"/>
          <w:numId w:val="2"/>
        </w:numPr>
        <w:tabs>
          <w:tab w:val="decimal" w:pos="504"/>
        </w:tabs>
        <w:spacing w:before="216"/>
        <w:ind w:left="504" w:hanging="432"/>
        <w:rPr>
          <w:rFonts w:cs="Calibri"/>
          <w:b/>
          <w:color w:val="000000"/>
          <w:spacing w:val="-8"/>
          <w:w w:val="105"/>
          <w:szCs w:val="24"/>
        </w:rPr>
      </w:pPr>
      <w:r w:rsidRPr="00910DD0">
        <w:rPr>
          <w:rStyle w:val="Strong"/>
        </w:rPr>
        <w:t>Central Point of Distribution:</w:t>
      </w:r>
      <w:r w:rsidR="00D768DB" w:rsidRPr="00EA076A">
        <w:rPr>
          <w:rFonts w:cs="Calibri"/>
          <w:b/>
          <w:color w:val="000000"/>
          <w:spacing w:val="-8"/>
          <w:w w:val="105"/>
          <w:szCs w:val="24"/>
        </w:rPr>
        <w:t xml:space="preserve"> </w:t>
      </w:r>
      <w:r w:rsidRPr="00EA076A">
        <w:rPr>
          <w:rFonts w:cs="Calibri"/>
          <w:color w:val="000000"/>
          <w:spacing w:val="-8"/>
          <w:w w:val="105"/>
          <w:szCs w:val="24"/>
        </w:rPr>
        <w:t xml:space="preserve"> Insert the Central Point of Distribution, as identified in the Invoice Submission </w:t>
      </w:r>
      <w:r w:rsidRPr="00EA076A">
        <w:rPr>
          <w:rFonts w:cs="Calibri"/>
          <w:color w:val="000000"/>
          <w:spacing w:val="-4"/>
          <w:w w:val="105"/>
          <w:szCs w:val="24"/>
        </w:rPr>
        <w:t>Instructions in Section G of the Contract Schedule.</w:t>
      </w:r>
    </w:p>
    <w:p w:rsidR="00605746" w:rsidRPr="00EA076A" w:rsidRDefault="00C579DF" w:rsidP="0081044B">
      <w:pPr>
        <w:numPr>
          <w:ilvl w:val="0"/>
          <w:numId w:val="2"/>
        </w:numPr>
        <w:tabs>
          <w:tab w:val="right" w:pos="10066"/>
        </w:tabs>
        <w:spacing w:before="252"/>
        <w:ind w:left="450" w:hanging="378"/>
        <w:rPr>
          <w:rFonts w:cs="Calibri"/>
          <w:b/>
          <w:color w:val="000000"/>
          <w:spacing w:val="-6"/>
          <w:w w:val="105"/>
          <w:szCs w:val="24"/>
        </w:rPr>
      </w:pPr>
      <w:r w:rsidRPr="00910DD0">
        <w:rPr>
          <w:rStyle w:val="Strong"/>
        </w:rPr>
        <w:t>Billing Period:</w:t>
      </w:r>
      <w:r w:rsidR="00D768DB" w:rsidRPr="00EA076A">
        <w:rPr>
          <w:rFonts w:cs="Calibri"/>
          <w:b/>
          <w:color w:val="000000"/>
          <w:spacing w:val="-6"/>
          <w:w w:val="105"/>
          <w:szCs w:val="24"/>
        </w:rPr>
        <w:t xml:space="preserve"> </w:t>
      </w:r>
      <w:r w:rsidRPr="00EA076A">
        <w:rPr>
          <w:rFonts w:cs="Calibri"/>
          <w:color w:val="000000"/>
          <w:spacing w:val="-6"/>
          <w:w w:val="105"/>
          <w:szCs w:val="24"/>
        </w:rPr>
        <w:t xml:space="preserve"> Insert the beginning and ending dates (month, day, and year) of the period in which costs were </w:t>
      </w:r>
      <w:r w:rsidRPr="00EA076A">
        <w:rPr>
          <w:rFonts w:cs="Calibri"/>
          <w:color w:val="000000"/>
          <w:spacing w:val="-5"/>
          <w:w w:val="105"/>
          <w:szCs w:val="24"/>
        </w:rPr>
        <w:t>incurred and for which reimbursement is claimed.</w:t>
      </w:r>
    </w:p>
    <w:p w:rsidR="00605746" w:rsidRPr="00EA076A" w:rsidRDefault="00C579DF" w:rsidP="009B4E85">
      <w:pPr>
        <w:numPr>
          <w:ilvl w:val="0"/>
          <w:numId w:val="2"/>
        </w:numPr>
        <w:tabs>
          <w:tab w:val="decimal" w:pos="504"/>
        </w:tabs>
        <w:spacing w:before="216"/>
        <w:ind w:left="504" w:hanging="432"/>
        <w:rPr>
          <w:rFonts w:cs="Calibri"/>
          <w:b/>
          <w:color w:val="000000"/>
          <w:spacing w:val="-10"/>
          <w:w w:val="105"/>
          <w:szCs w:val="24"/>
        </w:rPr>
      </w:pPr>
      <w:r w:rsidRPr="00910DD0">
        <w:rPr>
          <w:rStyle w:val="Strong"/>
        </w:rPr>
        <w:t xml:space="preserve">Amount Billed - Current Period: </w:t>
      </w:r>
      <w:r w:rsidR="00D768DB" w:rsidRPr="00910DD0">
        <w:rPr>
          <w:rStyle w:val="Strong"/>
        </w:rPr>
        <w:t xml:space="preserve"> </w:t>
      </w:r>
      <w:r w:rsidRPr="00EA076A">
        <w:rPr>
          <w:rFonts w:cs="Calibri"/>
          <w:color w:val="000000"/>
          <w:spacing w:val="-10"/>
          <w:w w:val="105"/>
          <w:szCs w:val="24"/>
        </w:rPr>
        <w:t xml:space="preserve">Insert the amount claimed for the current billing period by major cost element, </w:t>
      </w:r>
      <w:r w:rsidRPr="00EA076A">
        <w:rPr>
          <w:rFonts w:cs="Calibri"/>
          <w:color w:val="000000"/>
          <w:spacing w:val="-6"/>
          <w:w w:val="105"/>
          <w:szCs w:val="24"/>
        </w:rPr>
        <w:t xml:space="preserve">including any adjustments and fee. If the Contract Schedule contains separately priced line items, identify </w:t>
      </w:r>
      <w:r w:rsidRPr="00EA076A">
        <w:rPr>
          <w:rFonts w:cs="Calibri"/>
          <w:color w:val="000000"/>
          <w:spacing w:val="-7"/>
          <w:w w:val="105"/>
          <w:szCs w:val="24"/>
        </w:rPr>
        <w:t xml:space="preserve">the contract line item(s) on the payment request and include a separate breakdown (by major cost element) for </w:t>
      </w:r>
      <w:r w:rsidRPr="00EA076A">
        <w:rPr>
          <w:rFonts w:cs="Calibri"/>
          <w:color w:val="000000"/>
          <w:spacing w:val="-4"/>
          <w:w w:val="105"/>
          <w:szCs w:val="24"/>
        </w:rPr>
        <w:t>each line item.</w:t>
      </w:r>
    </w:p>
    <w:p w:rsidR="00605746" w:rsidRPr="00EA076A" w:rsidRDefault="00C579DF" w:rsidP="009B4E85">
      <w:pPr>
        <w:numPr>
          <w:ilvl w:val="0"/>
          <w:numId w:val="2"/>
        </w:numPr>
        <w:tabs>
          <w:tab w:val="decimal" w:pos="504"/>
        </w:tabs>
        <w:spacing w:before="252"/>
        <w:ind w:left="504" w:hanging="432"/>
        <w:rPr>
          <w:rFonts w:cs="Calibri"/>
          <w:b/>
          <w:color w:val="000000"/>
          <w:spacing w:val="-7"/>
          <w:w w:val="105"/>
          <w:szCs w:val="24"/>
        </w:rPr>
      </w:pPr>
      <w:r w:rsidRPr="00910DD0">
        <w:rPr>
          <w:rStyle w:val="Strong"/>
        </w:rPr>
        <w:t>Amount Billed - Cumulative:</w:t>
      </w:r>
      <w:r w:rsidR="00D768DB" w:rsidRPr="00EA076A">
        <w:rPr>
          <w:rFonts w:cs="Calibri"/>
          <w:b/>
          <w:color w:val="000000"/>
          <w:spacing w:val="-7"/>
          <w:w w:val="105"/>
          <w:szCs w:val="24"/>
        </w:rPr>
        <w:t xml:space="preserve"> </w:t>
      </w:r>
      <w:r w:rsidRPr="00EA076A">
        <w:rPr>
          <w:rFonts w:cs="Calibri"/>
          <w:color w:val="000000"/>
          <w:spacing w:val="-7"/>
          <w:w w:val="105"/>
          <w:szCs w:val="24"/>
        </w:rPr>
        <w:t xml:space="preserve"> Insert the cumulative amounts claimed by major cost element, including any </w:t>
      </w:r>
      <w:r w:rsidRPr="00EA076A">
        <w:rPr>
          <w:rFonts w:cs="Calibri"/>
          <w:color w:val="000000"/>
          <w:spacing w:val="-5"/>
          <w:w w:val="105"/>
          <w:szCs w:val="24"/>
        </w:rPr>
        <w:t xml:space="preserve">adjustments and fee. If the Contract Schedule contains separately priced line items, identify the contract </w:t>
      </w:r>
      <w:r w:rsidRPr="00EA076A">
        <w:rPr>
          <w:rFonts w:cs="Calibri"/>
          <w:color w:val="000000"/>
          <w:spacing w:val="-8"/>
          <w:w w:val="105"/>
          <w:szCs w:val="24"/>
        </w:rPr>
        <w:t>line item(s) on the payment request and include a separate breakdown (by major cost element) for each line item.</w:t>
      </w:r>
    </w:p>
    <w:p w:rsidR="00605746" w:rsidRPr="00EA076A" w:rsidRDefault="00C579DF" w:rsidP="009B4E85">
      <w:pPr>
        <w:numPr>
          <w:ilvl w:val="0"/>
          <w:numId w:val="2"/>
        </w:numPr>
        <w:tabs>
          <w:tab w:val="decimal" w:pos="504"/>
        </w:tabs>
        <w:spacing w:before="252"/>
        <w:ind w:left="504" w:hanging="432"/>
        <w:rPr>
          <w:rFonts w:cs="Calibri"/>
          <w:b/>
          <w:color w:val="000000"/>
          <w:spacing w:val="-5"/>
          <w:w w:val="105"/>
          <w:szCs w:val="24"/>
        </w:rPr>
      </w:pPr>
      <w:r w:rsidRPr="00910DD0">
        <w:rPr>
          <w:rStyle w:val="Strong"/>
        </w:rPr>
        <w:t>Direct Costs:</w:t>
      </w:r>
      <w:r w:rsidRPr="00EA076A">
        <w:rPr>
          <w:rFonts w:cs="Calibri"/>
          <w:color w:val="000000"/>
          <w:spacing w:val="-5"/>
          <w:w w:val="105"/>
          <w:szCs w:val="24"/>
        </w:rPr>
        <w:t xml:space="preserve"> </w:t>
      </w:r>
      <w:r w:rsidR="00D768DB" w:rsidRPr="00EA076A">
        <w:rPr>
          <w:rFonts w:cs="Calibri"/>
          <w:color w:val="000000"/>
          <w:spacing w:val="-5"/>
          <w:w w:val="105"/>
          <w:szCs w:val="24"/>
        </w:rPr>
        <w:t xml:space="preserve"> </w:t>
      </w:r>
      <w:r w:rsidRPr="00EA076A">
        <w:rPr>
          <w:rFonts w:cs="Calibri"/>
          <w:color w:val="000000"/>
          <w:spacing w:val="-5"/>
          <w:w w:val="105"/>
          <w:szCs w:val="24"/>
        </w:rPr>
        <w:t xml:space="preserve">Insert the major cost elements. For each element, consider the application of the paragraph </w:t>
      </w:r>
      <w:r w:rsidRPr="00EA076A">
        <w:rPr>
          <w:rFonts w:cs="Calibri"/>
          <w:color w:val="000000"/>
          <w:spacing w:val="-4"/>
          <w:w w:val="105"/>
          <w:szCs w:val="24"/>
        </w:rPr>
        <w:t>entitled "Costs Requiring Prior Approval" on page 1 of these instructions.</w:t>
      </w:r>
    </w:p>
    <w:p w:rsidR="00A5467F" w:rsidRPr="00A5467F" w:rsidRDefault="00C579DF" w:rsidP="00A031FF">
      <w:pPr>
        <w:numPr>
          <w:ilvl w:val="0"/>
          <w:numId w:val="10"/>
        </w:numPr>
        <w:spacing w:before="216"/>
        <w:ind w:left="720" w:hanging="270"/>
        <w:rPr>
          <w:rFonts w:cs="Calibri"/>
          <w:color w:val="000000"/>
          <w:spacing w:val="-2"/>
          <w:w w:val="105"/>
          <w:szCs w:val="24"/>
        </w:rPr>
      </w:pPr>
      <w:r w:rsidRPr="00910DD0">
        <w:rPr>
          <w:rStyle w:val="Strong"/>
        </w:rPr>
        <w:t>Direct Labor:</w:t>
      </w:r>
      <w:r w:rsidRPr="00EA076A">
        <w:rPr>
          <w:rFonts w:cs="Calibri"/>
          <w:color w:val="000000"/>
          <w:spacing w:val="-2"/>
          <w:w w:val="105"/>
          <w:szCs w:val="24"/>
        </w:rPr>
        <w:t xml:space="preserve"> </w:t>
      </w:r>
      <w:r w:rsidR="00D768DB" w:rsidRPr="00EA076A">
        <w:rPr>
          <w:rFonts w:cs="Calibri"/>
          <w:color w:val="000000"/>
          <w:spacing w:val="-2"/>
          <w:w w:val="105"/>
          <w:szCs w:val="24"/>
        </w:rPr>
        <w:t xml:space="preserve"> </w:t>
      </w:r>
      <w:r w:rsidRPr="00EA076A">
        <w:rPr>
          <w:rFonts w:cs="Calibri"/>
          <w:color w:val="000000"/>
          <w:spacing w:val="-2"/>
          <w:w w:val="105"/>
          <w:szCs w:val="24"/>
        </w:rPr>
        <w:t>Include salaries and wages paid (or accrued) for direct performance of the contract.</w:t>
      </w:r>
      <w:r w:rsidR="00333572" w:rsidRPr="00EA076A">
        <w:rPr>
          <w:rFonts w:cs="Calibri"/>
          <w:color w:val="000000"/>
          <w:spacing w:val="-2"/>
          <w:w w:val="105"/>
          <w:szCs w:val="24"/>
        </w:rPr>
        <w:br/>
      </w:r>
      <w:r w:rsidR="00333572" w:rsidRPr="00EA076A">
        <w:rPr>
          <w:rFonts w:cs="Calibri"/>
          <w:color w:val="000000"/>
          <w:spacing w:val="-2"/>
          <w:w w:val="105"/>
          <w:szCs w:val="24"/>
        </w:rPr>
        <w:br/>
      </w:r>
      <w:r w:rsidRPr="00EA076A">
        <w:rPr>
          <w:rFonts w:cs="Calibri"/>
          <w:color w:val="000000"/>
          <w:spacing w:val="-7"/>
          <w:w w:val="105"/>
          <w:szCs w:val="24"/>
        </w:rPr>
        <w:t xml:space="preserve">For Level of Effort contracts only, the Contractor shall provide the following information on a separate sheet </w:t>
      </w:r>
      <w:r w:rsidRPr="00EA076A">
        <w:rPr>
          <w:rFonts w:cs="Calibri"/>
          <w:color w:val="000000"/>
          <w:spacing w:val="-5"/>
          <w:w w:val="105"/>
          <w:szCs w:val="24"/>
        </w:rPr>
        <w:t>of paper attached to the payment request:</w:t>
      </w:r>
    </w:p>
    <w:p w:rsidR="00A5467F" w:rsidRDefault="00C579DF" w:rsidP="00A031FF">
      <w:pPr>
        <w:numPr>
          <w:ilvl w:val="1"/>
          <w:numId w:val="10"/>
        </w:numPr>
        <w:spacing w:before="216"/>
        <w:ind w:left="1080"/>
        <w:rPr>
          <w:rFonts w:cs="Calibri"/>
          <w:color w:val="000000"/>
          <w:spacing w:val="-2"/>
          <w:w w:val="105"/>
          <w:szCs w:val="24"/>
        </w:rPr>
      </w:pPr>
      <w:r w:rsidRPr="00EA076A">
        <w:rPr>
          <w:rFonts w:cs="Calibri"/>
          <w:color w:val="000000"/>
          <w:spacing w:val="-4"/>
          <w:w w:val="105"/>
          <w:szCs w:val="24"/>
        </w:rPr>
        <w:t xml:space="preserve">hours or percentage of effort and cost by labor category (as specified in the Level of Effort </w:t>
      </w:r>
      <w:r w:rsidR="00A5467F">
        <w:rPr>
          <w:rFonts w:cs="Calibri"/>
          <w:color w:val="000000"/>
          <w:spacing w:val="-4"/>
          <w:w w:val="105"/>
          <w:szCs w:val="24"/>
        </w:rPr>
        <w:t xml:space="preserve">  </w:t>
      </w:r>
      <w:r w:rsidRPr="00EA076A">
        <w:rPr>
          <w:rFonts w:cs="Calibri"/>
          <w:color w:val="000000"/>
          <w:spacing w:val="-4"/>
          <w:w w:val="105"/>
          <w:szCs w:val="24"/>
        </w:rPr>
        <w:t>Article in</w:t>
      </w:r>
      <w:r w:rsidR="00A5467F">
        <w:rPr>
          <w:rFonts w:cs="Calibri"/>
          <w:color w:val="000000"/>
          <w:spacing w:val="-2"/>
          <w:w w:val="105"/>
          <w:szCs w:val="24"/>
        </w:rPr>
        <w:t xml:space="preserve"> </w:t>
      </w:r>
      <w:r w:rsidRPr="00A5467F">
        <w:rPr>
          <w:rFonts w:cs="Calibri"/>
          <w:color w:val="000000"/>
          <w:spacing w:val="-4"/>
          <w:w w:val="105"/>
          <w:szCs w:val="24"/>
        </w:rPr>
        <w:t xml:space="preserve">Section F of the </w:t>
      </w:r>
      <w:r w:rsidR="005A1253" w:rsidRPr="00A5467F">
        <w:rPr>
          <w:rFonts w:cs="Calibri"/>
          <w:color w:val="000000"/>
          <w:spacing w:val="-4"/>
          <w:w w:val="105"/>
          <w:szCs w:val="24"/>
        </w:rPr>
        <w:t>C</w:t>
      </w:r>
      <w:r w:rsidRPr="00A5467F">
        <w:rPr>
          <w:rFonts w:cs="Calibri"/>
          <w:color w:val="000000"/>
          <w:spacing w:val="-4"/>
          <w:w w:val="105"/>
          <w:szCs w:val="24"/>
        </w:rPr>
        <w:t>ontract</w:t>
      </w:r>
      <w:r w:rsidR="005A1253" w:rsidRPr="00A5467F">
        <w:rPr>
          <w:rFonts w:cs="Calibri"/>
          <w:color w:val="000000"/>
          <w:spacing w:val="-4"/>
          <w:w w:val="105"/>
          <w:szCs w:val="24"/>
        </w:rPr>
        <w:t xml:space="preserve"> Schedule</w:t>
      </w:r>
      <w:r w:rsidRPr="00A5467F">
        <w:rPr>
          <w:rFonts w:cs="Calibri"/>
          <w:color w:val="000000"/>
          <w:spacing w:val="-4"/>
          <w:w w:val="105"/>
          <w:szCs w:val="24"/>
        </w:rPr>
        <w:t>) for the current billing period, and</w:t>
      </w:r>
    </w:p>
    <w:p w:rsidR="00333572" w:rsidRPr="00A5467F" w:rsidRDefault="00C579DF" w:rsidP="00A031FF">
      <w:pPr>
        <w:numPr>
          <w:ilvl w:val="1"/>
          <w:numId w:val="10"/>
        </w:numPr>
        <w:spacing w:before="216"/>
        <w:ind w:left="1080"/>
        <w:rPr>
          <w:rFonts w:cs="Calibri"/>
          <w:color w:val="000000"/>
          <w:spacing w:val="-2"/>
          <w:w w:val="105"/>
          <w:szCs w:val="24"/>
        </w:rPr>
      </w:pPr>
      <w:proofErr w:type="gramStart"/>
      <w:r w:rsidRPr="00A5467F">
        <w:rPr>
          <w:rFonts w:cs="Calibri"/>
          <w:color w:val="000000"/>
          <w:spacing w:val="-5"/>
          <w:w w:val="105"/>
          <w:szCs w:val="24"/>
        </w:rPr>
        <w:t>hours</w:t>
      </w:r>
      <w:proofErr w:type="gramEnd"/>
      <w:r w:rsidRPr="00A5467F">
        <w:rPr>
          <w:rFonts w:cs="Calibri"/>
          <w:color w:val="000000"/>
          <w:spacing w:val="-5"/>
          <w:w w:val="105"/>
          <w:szCs w:val="24"/>
        </w:rPr>
        <w:t xml:space="preserve"> or percentage of effort and cost by labor category from contract inception through the current</w:t>
      </w:r>
      <w:r w:rsidR="00A5467F" w:rsidRPr="00A5467F">
        <w:rPr>
          <w:rFonts w:cs="Calibri"/>
          <w:color w:val="000000"/>
          <w:spacing w:val="-5"/>
          <w:w w:val="105"/>
          <w:szCs w:val="24"/>
        </w:rPr>
        <w:t xml:space="preserve"> </w:t>
      </w:r>
      <w:r w:rsidRPr="00A5467F">
        <w:rPr>
          <w:rFonts w:cs="Calibri"/>
          <w:color w:val="000000"/>
          <w:spacing w:val="-5"/>
          <w:w w:val="105"/>
          <w:szCs w:val="24"/>
        </w:rPr>
        <w:t xml:space="preserve">billing period. (NOTE: The Contracting Officer may require the Contractor to provide additional </w:t>
      </w:r>
      <w:r w:rsidRPr="00A5467F">
        <w:rPr>
          <w:rFonts w:cs="Calibri"/>
          <w:color w:val="000000"/>
          <w:spacing w:val="-4"/>
          <w:w w:val="105"/>
          <w:szCs w:val="24"/>
        </w:rPr>
        <w:t>breakdown for direct labor, such as position title, employee name, and salary or hourly rate.)</w:t>
      </w:r>
    </w:p>
    <w:p w:rsidR="00605746" w:rsidRPr="00EA076A" w:rsidRDefault="00C579DF" w:rsidP="00A031FF">
      <w:pPr>
        <w:numPr>
          <w:ilvl w:val="0"/>
          <w:numId w:val="10"/>
        </w:numPr>
        <w:tabs>
          <w:tab w:val="decimal" w:pos="504"/>
          <w:tab w:val="decimal" w:pos="1008"/>
        </w:tabs>
        <w:spacing w:before="216"/>
        <w:ind w:left="720" w:hanging="270"/>
        <w:rPr>
          <w:rFonts w:cs="Calibri"/>
          <w:b/>
          <w:color w:val="000000"/>
          <w:spacing w:val="-4"/>
          <w:w w:val="105"/>
          <w:szCs w:val="24"/>
        </w:rPr>
      </w:pPr>
      <w:r w:rsidRPr="00910DD0">
        <w:rPr>
          <w:rStyle w:val="Strong"/>
        </w:rPr>
        <w:t>Fringe Benefits:</w:t>
      </w:r>
      <w:r w:rsidRPr="00EA076A">
        <w:rPr>
          <w:rFonts w:cs="Calibri"/>
          <w:color w:val="000000"/>
          <w:spacing w:val="-4"/>
          <w:w w:val="105"/>
          <w:szCs w:val="24"/>
        </w:rPr>
        <w:t xml:space="preserve"> </w:t>
      </w:r>
      <w:r w:rsidR="00D768DB" w:rsidRPr="00EA076A">
        <w:rPr>
          <w:rFonts w:cs="Calibri"/>
          <w:color w:val="000000"/>
          <w:spacing w:val="-4"/>
          <w:w w:val="105"/>
          <w:szCs w:val="24"/>
        </w:rPr>
        <w:t xml:space="preserve"> </w:t>
      </w:r>
      <w:r w:rsidR="00333572" w:rsidRPr="00EA076A">
        <w:rPr>
          <w:rFonts w:cs="Calibri"/>
          <w:szCs w:val="24"/>
          <w:lang w:val="en-CA"/>
        </w:rPr>
        <w:fldChar w:fldCharType="begin"/>
      </w:r>
      <w:r w:rsidR="00333572" w:rsidRPr="00EA076A">
        <w:rPr>
          <w:rFonts w:cs="Calibri"/>
          <w:szCs w:val="24"/>
          <w:lang w:val="en-CA"/>
        </w:rPr>
        <w:instrText xml:space="preserve"> SEQ CHAPTER \h \r 1</w:instrText>
      </w:r>
      <w:r w:rsidR="00333572" w:rsidRPr="00EA076A">
        <w:rPr>
          <w:rFonts w:cs="Calibri"/>
          <w:szCs w:val="24"/>
          <w:lang w:val="en-CA"/>
        </w:rPr>
        <w:fldChar w:fldCharType="end"/>
      </w:r>
      <w:r w:rsidR="00333572" w:rsidRPr="00EA076A">
        <w:rPr>
          <w:rFonts w:cs="Calibri"/>
          <w:szCs w:val="24"/>
        </w:rPr>
        <w:t>List any fringe benefits applicable to direct labor and billed as a direct cost.  Cite the rate(s) used to calculate fringe benefit costs, if applicable.</w:t>
      </w:r>
    </w:p>
    <w:p w:rsidR="00287B1D" w:rsidRPr="00287B1D" w:rsidRDefault="00C579DF" w:rsidP="00A031FF">
      <w:pPr>
        <w:numPr>
          <w:ilvl w:val="0"/>
          <w:numId w:val="10"/>
        </w:numPr>
        <w:tabs>
          <w:tab w:val="decimal" w:pos="504"/>
          <w:tab w:val="decimal" w:pos="1008"/>
        </w:tabs>
        <w:spacing w:before="216"/>
        <w:ind w:left="720" w:hanging="270"/>
        <w:rPr>
          <w:rFonts w:cs="Calibri"/>
          <w:b/>
          <w:color w:val="000000"/>
          <w:spacing w:val="-4"/>
          <w:w w:val="105"/>
          <w:szCs w:val="24"/>
        </w:rPr>
      </w:pPr>
      <w:r w:rsidRPr="00910DD0">
        <w:rPr>
          <w:rStyle w:val="Strong"/>
        </w:rPr>
        <w:lastRenderedPageBreak/>
        <w:t>Accountable Personal Property:</w:t>
      </w:r>
      <w:r w:rsidRPr="00EA076A">
        <w:rPr>
          <w:rFonts w:cs="Calibri"/>
          <w:color w:val="000000"/>
          <w:spacing w:val="-11"/>
          <w:w w:val="105"/>
          <w:szCs w:val="24"/>
        </w:rPr>
        <w:t xml:space="preserve"> </w:t>
      </w:r>
      <w:r w:rsidR="00D768DB" w:rsidRPr="00EA076A">
        <w:rPr>
          <w:rFonts w:cs="Calibri"/>
          <w:color w:val="000000"/>
          <w:spacing w:val="-11"/>
          <w:w w:val="105"/>
          <w:szCs w:val="24"/>
        </w:rPr>
        <w:t xml:space="preserve"> </w:t>
      </w:r>
      <w:r w:rsidRPr="00EA076A">
        <w:rPr>
          <w:rFonts w:cs="Calibri"/>
          <w:color w:val="000000"/>
          <w:spacing w:val="-11"/>
          <w:w w:val="105"/>
          <w:szCs w:val="24"/>
        </w:rPr>
        <w:t xml:space="preserve">Include permanent research equipment and general purpose equipment </w:t>
      </w:r>
      <w:r w:rsidRPr="00EA076A">
        <w:rPr>
          <w:rFonts w:cs="Calibri"/>
          <w:color w:val="000000"/>
          <w:spacing w:val="-4"/>
          <w:w w:val="105"/>
          <w:szCs w:val="24"/>
        </w:rPr>
        <w:t xml:space="preserve">having a unit acquisition cost of $1,000 or more, with a life expectancy of more than two years, and </w:t>
      </w:r>
      <w:r w:rsidRPr="00EA076A">
        <w:rPr>
          <w:rFonts w:cs="Calibri"/>
          <w:color w:val="000000"/>
          <w:spacing w:val="-9"/>
          <w:w w:val="105"/>
          <w:szCs w:val="24"/>
        </w:rPr>
        <w:t xml:space="preserve">sensitive property regardless of cost (see the HHS </w:t>
      </w:r>
      <w:r w:rsidRPr="00EA076A">
        <w:rPr>
          <w:rFonts w:cs="Calibri"/>
          <w:i/>
          <w:color w:val="000000"/>
          <w:spacing w:val="-9"/>
          <w:w w:val="105"/>
          <w:szCs w:val="24"/>
        </w:rPr>
        <w:t>Contractor's Guide for C</w:t>
      </w:r>
      <w:r w:rsidR="00A031FF">
        <w:rPr>
          <w:rFonts w:cs="Calibri"/>
          <w:i/>
          <w:color w:val="000000"/>
          <w:spacing w:val="-9"/>
          <w:w w:val="105"/>
          <w:szCs w:val="24"/>
        </w:rPr>
        <w:t>ontract</w:t>
      </w:r>
      <w:r w:rsidRPr="00EA076A">
        <w:rPr>
          <w:rFonts w:cs="Calibri"/>
          <w:i/>
          <w:color w:val="000000"/>
          <w:spacing w:val="-9"/>
          <w:w w:val="105"/>
          <w:szCs w:val="24"/>
        </w:rPr>
        <w:t xml:space="preserve"> of Government Property</w:t>
      </w:r>
      <w:r w:rsidRPr="00EA076A">
        <w:rPr>
          <w:rFonts w:cs="Calibri"/>
          <w:color w:val="000000"/>
          <w:spacing w:val="-9"/>
          <w:w w:val="105"/>
          <w:szCs w:val="24"/>
        </w:rPr>
        <w:t xml:space="preserve">). </w:t>
      </w:r>
      <w:r w:rsidRPr="00EA076A">
        <w:rPr>
          <w:rFonts w:cs="Calibri"/>
          <w:color w:val="000000"/>
          <w:spacing w:val="-5"/>
          <w:w w:val="105"/>
          <w:szCs w:val="24"/>
        </w:rPr>
        <w:t>Show permanent research equipment separate from general purpose equipment.</w:t>
      </w:r>
      <w:r w:rsidR="00333572" w:rsidRPr="00EA076A">
        <w:rPr>
          <w:rFonts w:cs="Calibri"/>
          <w:color w:val="000000"/>
          <w:spacing w:val="-5"/>
          <w:w w:val="105"/>
          <w:szCs w:val="24"/>
        </w:rPr>
        <w:br/>
      </w:r>
      <w:r w:rsidR="00333572" w:rsidRPr="00EA076A">
        <w:rPr>
          <w:rFonts w:cs="Calibri"/>
          <w:color w:val="000000"/>
          <w:spacing w:val="-5"/>
          <w:w w:val="105"/>
          <w:szCs w:val="24"/>
        </w:rPr>
        <w:br/>
      </w:r>
      <w:r w:rsidRPr="00EA076A">
        <w:rPr>
          <w:rFonts w:cs="Calibri"/>
          <w:color w:val="000000"/>
          <w:spacing w:val="-9"/>
          <w:w w:val="105"/>
          <w:szCs w:val="24"/>
        </w:rPr>
        <w:t xml:space="preserve">On a separate sheet of paper attached to the payment request, list each item for which reimbursement is </w:t>
      </w:r>
      <w:r w:rsidRPr="00EA076A">
        <w:rPr>
          <w:rFonts w:cs="Calibri"/>
          <w:color w:val="000000"/>
          <w:spacing w:val="-4"/>
          <w:w w:val="105"/>
          <w:szCs w:val="24"/>
        </w:rPr>
        <w:t xml:space="preserve">requested. </w:t>
      </w:r>
      <w:r w:rsidR="005A1253" w:rsidRPr="00EA076A">
        <w:rPr>
          <w:rFonts w:cs="Calibri"/>
          <w:color w:val="000000"/>
          <w:spacing w:val="-4"/>
          <w:w w:val="105"/>
          <w:szCs w:val="24"/>
        </w:rPr>
        <w:t>Precede the item with an asterisk (*) if the equipment is below the $1,000 approval level. Include reference to the following (as applicable):</w:t>
      </w:r>
    </w:p>
    <w:p w:rsidR="00A031FF" w:rsidRPr="00A031FF" w:rsidRDefault="00C579DF" w:rsidP="00A031FF">
      <w:pPr>
        <w:numPr>
          <w:ilvl w:val="1"/>
          <w:numId w:val="10"/>
        </w:numPr>
        <w:spacing w:before="216"/>
        <w:ind w:left="1080"/>
        <w:rPr>
          <w:rFonts w:cs="Calibri"/>
          <w:b/>
          <w:color w:val="000000"/>
          <w:spacing w:val="-4"/>
          <w:w w:val="105"/>
          <w:szCs w:val="24"/>
        </w:rPr>
      </w:pPr>
      <w:r w:rsidRPr="00EA076A">
        <w:rPr>
          <w:rFonts w:cs="Calibri"/>
          <w:color w:val="000000"/>
          <w:spacing w:val="-4"/>
          <w:w w:val="105"/>
          <w:szCs w:val="24"/>
        </w:rPr>
        <w:t>item number for the specific piece of equipment listed in the Property Schedule, and</w:t>
      </w:r>
      <w:r w:rsidR="00A031FF">
        <w:rPr>
          <w:rFonts w:cs="Calibri"/>
          <w:color w:val="000000"/>
          <w:spacing w:val="-4"/>
          <w:w w:val="105"/>
          <w:szCs w:val="24"/>
        </w:rPr>
        <w:t>,</w:t>
      </w:r>
    </w:p>
    <w:p w:rsidR="00287B1D" w:rsidRPr="00287B1D" w:rsidRDefault="00C579DF" w:rsidP="00A031FF">
      <w:pPr>
        <w:numPr>
          <w:ilvl w:val="1"/>
          <w:numId w:val="10"/>
        </w:numPr>
        <w:ind w:left="1080"/>
        <w:rPr>
          <w:rFonts w:cs="Calibri"/>
          <w:b/>
          <w:color w:val="000000"/>
          <w:spacing w:val="-4"/>
          <w:w w:val="105"/>
          <w:szCs w:val="24"/>
        </w:rPr>
      </w:pPr>
      <w:r w:rsidRPr="0003198E">
        <w:rPr>
          <w:rFonts w:cs="Calibri"/>
          <w:color w:val="000000"/>
          <w:spacing w:val="-5"/>
          <w:w w:val="105"/>
          <w:szCs w:val="24"/>
        </w:rPr>
        <w:t>C</w:t>
      </w:r>
      <w:r w:rsidR="00287B1D" w:rsidRPr="0003198E">
        <w:rPr>
          <w:rFonts w:cs="Calibri"/>
          <w:color w:val="000000"/>
          <w:spacing w:val="-5"/>
          <w:w w:val="105"/>
          <w:szCs w:val="24"/>
        </w:rPr>
        <w:t xml:space="preserve">ontracting </w:t>
      </w:r>
      <w:r w:rsidRPr="0003198E">
        <w:rPr>
          <w:rFonts w:cs="Calibri"/>
          <w:color w:val="000000"/>
          <w:spacing w:val="-5"/>
          <w:w w:val="105"/>
          <w:szCs w:val="24"/>
        </w:rPr>
        <w:t>O</w:t>
      </w:r>
      <w:r w:rsidR="00287B1D" w:rsidRPr="0003198E">
        <w:rPr>
          <w:rFonts w:cs="Calibri"/>
          <w:color w:val="000000"/>
          <w:spacing w:val="-5"/>
          <w:w w:val="105"/>
          <w:szCs w:val="24"/>
        </w:rPr>
        <w:t xml:space="preserve">fficer </w:t>
      </w:r>
      <w:r w:rsidRPr="0003198E">
        <w:rPr>
          <w:rFonts w:cs="Calibri"/>
          <w:color w:val="000000"/>
          <w:spacing w:val="-5"/>
          <w:w w:val="105"/>
          <w:szCs w:val="24"/>
        </w:rPr>
        <w:t>A</w:t>
      </w:r>
      <w:r w:rsidR="00A031FF">
        <w:rPr>
          <w:rFonts w:cs="Calibri"/>
          <w:color w:val="000000"/>
          <w:spacing w:val="-5"/>
          <w:w w:val="105"/>
          <w:szCs w:val="24"/>
        </w:rPr>
        <w:t xml:space="preserve">uthorization </w:t>
      </w:r>
      <w:r w:rsidR="00287B1D" w:rsidRPr="0003198E">
        <w:rPr>
          <w:rFonts w:cs="Calibri"/>
          <w:color w:val="000000"/>
          <w:spacing w:val="-5"/>
          <w:w w:val="105"/>
          <w:szCs w:val="24"/>
        </w:rPr>
        <w:t>(COA)</w:t>
      </w:r>
      <w:r w:rsidRPr="0003198E">
        <w:rPr>
          <w:rFonts w:cs="Calibri"/>
          <w:color w:val="000000"/>
          <w:spacing w:val="-5"/>
          <w:w w:val="105"/>
          <w:szCs w:val="24"/>
        </w:rPr>
        <w:t xml:space="preserve"> number</w:t>
      </w:r>
      <w:r w:rsidRPr="00EA076A">
        <w:rPr>
          <w:rFonts w:cs="Calibri"/>
          <w:color w:val="000000"/>
          <w:spacing w:val="-5"/>
          <w:w w:val="105"/>
          <w:szCs w:val="24"/>
        </w:rPr>
        <w:t>, if the equipment is not covered by the Property Schedule.</w:t>
      </w:r>
    </w:p>
    <w:p w:rsidR="00605746" w:rsidRPr="00EA076A" w:rsidRDefault="00C579DF" w:rsidP="00A031FF">
      <w:pPr>
        <w:spacing w:before="216"/>
        <w:ind w:left="720"/>
        <w:rPr>
          <w:rFonts w:cs="Calibri"/>
          <w:b/>
          <w:color w:val="000000"/>
          <w:spacing w:val="-4"/>
          <w:w w:val="105"/>
          <w:szCs w:val="24"/>
        </w:rPr>
      </w:pPr>
      <w:r w:rsidRPr="00EA076A">
        <w:rPr>
          <w:rFonts w:cs="Calibri"/>
          <w:color w:val="000000"/>
          <w:spacing w:val="-10"/>
          <w:w w:val="105"/>
          <w:szCs w:val="24"/>
        </w:rPr>
        <w:t xml:space="preserve">The Contracting Officer may require the Contractor to provide further itemization of property having specific </w:t>
      </w:r>
      <w:r w:rsidRPr="00EA076A">
        <w:rPr>
          <w:rFonts w:cs="Calibri"/>
          <w:color w:val="000000"/>
          <w:spacing w:val="-4"/>
          <w:w w:val="105"/>
          <w:szCs w:val="24"/>
        </w:rPr>
        <w:t>limitations set forth in the contract.</w:t>
      </w:r>
    </w:p>
    <w:p w:rsidR="00605746" w:rsidRPr="00EA076A" w:rsidRDefault="00C579DF" w:rsidP="00A031FF">
      <w:pPr>
        <w:numPr>
          <w:ilvl w:val="0"/>
          <w:numId w:val="10"/>
        </w:numPr>
        <w:tabs>
          <w:tab w:val="decimal" w:pos="504"/>
          <w:tab w:val="decimal" w:pos="1008"/>
        </w:tabs>
        <w:spacing w:before="216"/>
        <w:ind w:left="720" w:hanging="270"/>
        <w:rPr>
          <w:rFonts w:cs="Calibri"/>
          <w:b/>
          <w:color w:val="000000"/>
          <w:spacing w:val="-4"/>
          <w:w w:val="105"/>
          <w:szCs w:val="24"/>
        </w:rPr>
      </w:pPr>
      <w:r w:rsidRPr="00910DD0">
        <w:rPr>
          <w:rStyle w:val="Strong"/>
        </w:rPr>
        <w:t>Materials and Supplies:</w:t>
      </w:r>
      <w:r w:rsidR="00D768DB" w:rsidRPr="00EA076A">
        <w:rPr>
          <w:rFonts w:cs="Calibri"/>
          <w:b/>
          <w:color w:val="000000"/>
          <w:spacing w:val="-7"/>
          <w:w w:val="105"/>
          <w:szCs w:val="24"/>
        </w:rPr>
        <w:t xml:space="preserve"> </w:t>
      </w:r>
      <w:r w:rsidRPr="00EA076A">
        <w:rPr>
          <w:rFonts w:cs="Calibri"/>
          <w:color w:val="000000"/>
          <w:spacing w:val="-7"/>
          <w:w w:val="105"/>
          <w:szCs w:val="24"/>
        </w:rPr>
        <w:t xml:space="preserve"> Include equipment with unit costs of less than $1,000 or an expected service life </w:t>
      </w:r>
      <w:r w:rsidRPr="00EA076A">
        <w:rPr>
          <w:rFonts w:cs="Calibri"/>
          <w:color w:val="000000"/>
          <w:spacing w:val="-4"/>
          <w:w w:val="105"/>
          <w:szCs w:val="24"/>
        </w:rPr>
        <w:t>of two years or less, and consumable material and supplies regardless of amount.</w:t>
      </w:r>
    </w:p>
    <w:p w:rsidR="00605746" w:rsidRPr="00EA076A" w:rsidRDefault="00C579DF" w:rsidP="00A031FF">
      <w:pPr>
        <w:numPr>
          <w:ilvl w:val="0"/>
          <w:numId w:val="10"/>
        </w:numPr>
        <w:tabs>
          <w:tab w:val="decimal" w:pos="504"/>
          <w:tab w:val="decimal" w:pos="1008"/>
        </w:tabs>
        <w:spacing w:before="216"/>
        <w:ind w:left="720" w:hanging="270"/>
        <w:rPr>
          <w:rFonts w:cs="Calibri"/>
          <w:b/>
          <w:color w:val="000000"/>
          <w:spacing w:val="-4"/>
          <w:w w:val="105"/>
          <w:szCs w:val="24"/>
        </w:rPr>
      </w:pPr>
      <w:r w:rsidRPr="00910DD0">
        <w:rPr>
          <w:rStyle w:val="Strong"/>
        </w:rPr>
        <w:t>Premium Pay:</w:t>
      </w:r>
      <w:r w:rsidR="00D768DB" w:rsidRPr="00EA076A">
        <w:rPr>
          <w:rFonts w:cs="Calibri"/>
          <w:b/>
          <w:color w:val="000000"/>
          <w:spacing w:val="-4"/>
          <w:w w:val="105"/>
          <w:szCs w:val="24"/>
        </w:rPr>
        <w:t xml:space="preserve"> </w:t>
      </w:r>
      <w:r w:rsidRPr="00EA076A">
        <w:rPr>
          <w:rFonts w:cs="Calibri"/>
          <w:color w:val="000000"/>
          <w:spacing w:val="-4"/>
          <w:w w:val="105"/>
          <w:szCs w:val="24"/>
        </w:rPr>
        <w:t xml:space="preserve"> List remuneration in excess of the basic hourly rate.</w:t>
      </w:r>
    </w:p>
    <w:p w:rsidR="00605746" w:rsidRPr="00EA076A" w:rsidRDefault="00C579DF" w:rsidP="00A031FF">
      <w:pPr>
        <w:numPr>
          <w:ilvl w:val="0"/>
          <w:numId w:val="10"/>
        </w:numPr>
        <w:tabs>
          <w:tab w:val="decimal" w:pos="504"/>
          <w:tab w:val="decimal" w:pos="1008"/>
        </w:tabs>
        <w:spacing w:before="216"/>
        <w:ind w:left="720" w:hanging="270"/>
        <w:rPr>
          <w:rFonts w:cs="Calibri"/>
          <w:b/>
          <w:color w:val="000000"/>
          <w:spacing w:val="-4"/>
          <w:w w:val="105"/>
          <w:szCs w:val="24"/>
        </w:rPr>
      </w:pPr>
      <w:r w:rsidRPr="00910DD0">
        <w:rPr>
          <w:rStyle w:val="Strong"/>
        </w:rPr>
        <w:t>Consultant Fee:</w:t>
      </w:r>
      <w:r w:rsidRPr="00EA076A">
        <w:rPr>
          <w:rFonts w:cs="Calibri"/>
          <w:color w:val="000000"/>
          <w:spacing w:val="-8"/>
          <w:w w:val="105"/>
          <w:szCs w:val="24"/>
        </w:rPr>
        <w:t xml:space="preserve"> </w:t>
      </w:r>
      <w:r w:rsidR="00D768DB" w:rsidRPr="00EA076A">
        <w:rPr>
          <w:rFonts w:cs="Calibri"/>
          <w:color w:val="000000"/>
          <w:spacing w:val="-8"/>
          <w:w w:val="105"/>
          <w:szCs w:val="24"/>
        </w:rPr>
        <w:t xml:space="preserve"> </w:t>
      </w:r>
      <w:r w:rsidRPr="00EA076A">
        <w:rPr>
          <w:rFonts w:cs="Calibri"/>
          <w:color w:val="000000"/>
          <w:spacing w:val="-8"/>
          <w:w w:val="105"/>
          <w:szCs w:val="24"/>
        </w:rPr>
        <w:t xml:space="preserve">List fees paid to consultants. Identify consultant by name or category as set forth in the </w:t>
      </w:r>
      <w:r w:rsidRPr="00EA076A">
        <w:rPr>
          <w:rFonts w:cs="Calibri"/>
          <w:color w:val="000000"/>
          <w:spacing w:val="-4"/>
          <w:w w:val="105"/>
          <w:szCs w:val="24"/>
        </w:rPr>
        <w:t>contract or COA, as well as the effort (i.e., number of hours, days, etc.) and rate billed.</w:t>
      </w:r>
    </w:p>
    <w:p w:rsidR="00605746" w:rsidRPr="00EA076A" w:rsidRDefault="00C579DF" w:rsidP="00A031FF">
      <w:pPr>
        <w:numPr>
          <w:ilvl w:val="0"/>
          <w:numId w:val="10"/>
        </w:numPr>
        <w:tabs>
          <w:tab w:val="decimal" w:pos="504"/>
          <w:tab w:val="decimal" w:pos="1008"/>
        </w:tabs>
        <w:spacing w:before="216"/>
        <w:ind w:left="720" w:hanging="270"/>
        <w:rPr>
          <w:rFonts w:cs="Calibri"/>
          <w:b/>
          <w:color w:val="000000"/>
          <w:spacing w:val="-4"/>
          <w:w w:val="105"/>
          <w:szCs w:val="24"/>
        </w:rPr>
      </w:pPr>
      <w:r w:rsidRPr="00910DD0">
        <w:rPr>
          <w:rStyle w:val="Strong"/>
        </w:rPr>
        <w:t>Travel:</w:t>
      </w:r>
      <w:r w:rsidR="00D768DB" w:rsidRPr="00EA076A">
        <w:rPr>
          <w:rFonts w:cs="Calibri"/>
          <w:b/>
          <w:color w:val="000000"/>
          <w:spacing w:val="-6"/>
          <w:w w:val="105"/>
          <w:szCs w:val="24"/>
        </w:rPr>
        <w:t xml:space="preserve"> </w:t>
      </w:r>
      <w:r w:rsidRPr="00EA076A">
        <w:rPr>
          <w:rFonts w:cs="Calibri"/>
          <w:color w:val="000000"/>
          <w:spacing w:val="-6"/>
          <w:w w:val="105"/>
          <w:szCs w:val="24"/>
        </w:rPr>
        <w:t xml:space="preserve"> Include domestic and foreign travel. Foreign travel is travel outside of the United States </w:t>
      </w:r>
      <w:r w:rsidRPr="00EA076A">
        <w:rPr>
          <w:rFonts w:cs="Calibri"/>
          <w:color w:val="000000"/>
          <w:spacing w:val="-4"/>
          <w:w w:val="105"/>
          <w:szCs w:val="24"/>
        </w:rPr>
        <w:t xml:space="preserve">and its territories and possessions. However, for </w:t>
      </w:r>
      <w:r w:rsidR="00A031FF">
        <w:rPr>
          <w:rFonts w:cs="Calibri"/>
          <w:color w:val="000000"/>
          <w:spacing w:val="-4"/>
          <w:w w:val="105"/>
          <w:szCs w:val="24"/>
        </w:rPr>
        <w:t xml:space="preserve">an organization located outside </w:t>
      </w:r>
      <w:r w:rsidRPr="00EA076A">
        <w:rPr>
          <w:rFonts w:cs="Calibri"/>
          <w:color w:val="000000"/>
          <w:spacing w:val="-4"/>
          <w:w w:val="105"/>
          <w:szCs w:val="24"/>
        </w:rPr>
        <w:t xml:space="preserve">the United </w:t>
      </w:r>
      <w:r w:rsidRPr="00EA076A">
        <w:rPr>
          <w:rFonts w:cs="Calibri"/>
          <w:color w:val="000000"/>
          <w:spacing w:val="-7"/>
          <w:w w:val="105"/>
          <w:szCs w:val="24"/>
        </w:rPr>
        <w:t xml:space="preserve">States and its territories and possessions, foreign travel means travel outside that country. Foreign travel </w:t>
      </w:r>
      <w:r w:rsidRPr="00EA076A">
        <w:rPr>
          <w:rFonts w:cs="Calibri"/>
          <w:color w:val="000000"/>
          <w:spacing w:val="-4"/>
          <w:w w:val="105"/>
          <w:szCs w:val="24"/>
        </w:rPr>
        <w:t>must be billed separately from domestic travel.</w:t>
      </w:r>
    </w:p>
    <w:p w:rsidR="00605746" w:rsidRPr="00EA076A" w:rsidRDefault="00C579DF" w:rsidP="00A031FF">
      <w:pPr>
        <w:numPr>
          <w:ilvl w:val="0"/>
          <w:numId w:val="10"/>
        </w:numPr>
        <w:tabs>
          <w:tab w:val="decimal" w:pos="504"/>
          <w:tab w:val="decimal" w:pos="1008"/>
        </w:tabs>
        <w:spacing w:before="216"/>
        <w:ind w:left="720" w:hanging="270"/>
        <w:rPr>
          <w:rFonts w:cs="Calibri"/>
          <w:b/>
          <w:color w:val="000000"/>
          <w:spacing w:val="-4"/>
          <w:w w:val="105"/>
          <w:szCs w:val="24"/>
        </w:rPr>
      </w:pPr>
      <w:r w:rsidRPr="00910DD0">
        <w:rPr>
          <w:rStyle w:val="Strong"/>
        </w:rPr>
        <w:t>Subcontract Costs:</w:t>
      </w:r>
      <w:r w:rsidR="00D768DB" w:rsidRPr="00EA076A">
        <w:rPr>
          <w:rFonts w:cs="Calibri"/>
          <w:b/>
          <w:color w:val="000000"/>
          <w:spacing w:val="-4"/>
          <w:w w:val="105"/>
          <w:szCs w:val="24"/>
        </w:rPr>
        <w:t xml:space="preserve"> </w:t>
      </w:r>
      <w:r w:rsidRPr="00EA076A">
        <w:rPr>
          <w:rFonts w:cs="Calibri"/>
          <w:color w:val="000000"/>
          <w:spacing w:val="-4"/>
          <w:w w:val="105"/>
          <w:szCs w:val="24"/>
        </w:rPr>
        <w:t xml:space="preserve"> List subcontractor(s) by name and amount billed.</w:t>
      </w:r>
    </w:p>
    <w:p w:rsidR="00605746" w:rsidRPr="00EA076A" w:rsidRDefault="00C579DF" w:rsidP="00A031FF">
      <w:pPr>
        <w:numPr>
          <w:ilvl w:val="0"/>
          <w:numId w:val="10"/>
        </w:numPr>
        <w:tabs>
          <w:tab w:val="decimal" w:pos="504"/>
          <w:tab w:val="decimal" w:pos="1008"/>
        </w:tabs>
        <w:spacing w:before="216"/>
        <w:ind w:left="720" w:hanging="270"/>
        <w:rPr>
          <w:rFonts w:cs="Calibri"/>
          <w:b/>
          <w:color w:val="000000"/>
          <w:spacing w:val="-4"/>
          <w:w w:val="105"/>
          <w:szCs w:val="24"/>
        </w:rPr>
      </w:pPr>
      <w:r w:rsidRPr="00910DD0">
        <w:rPr>
          <w:rStyle w:val="Strong"/>
        </w:rPr>
        <w:t>Other:</w:t>
      </w:r>
      <w:r w:rsidRPr="00EA076A">
        <w:rPr>
          <w:rFonts w:cs="Calibri"/>
          <w:color w:val="000000"/>
          <w:spacing w:val="-5"/>
          <w:w w:val="105"/>
          <w:szCs w:val="24"/>
        </w:rPr>
        <w:t xml:space="preserve"> </w:t>
      </w:r>
      <w:r w:rsidR="00D768DB" w:rsidRPr="00EA076A">
        <w:rPr>
          <w:rFonts w:cs="Calibri"/>
          <w:color w:val="000000"/>
          <w:spacing w:val="-5"/>
          <w:w w:val="105"/>
          <w:szCs w:val="24"/>
        </w:rPr>
        <w:t xml:space="preserve"> </w:t>
      </w:r>
      <w:r w:rsidRPr="00EA076A">
        <w:rPr>
          <w:rFonts w:cs="Calibri"/>
          <w:color w:val="000000"/>
          <w:spacing w:val="-5"/>
          <w:w w:val="105"/>
          <w:szCs w:val="24"/>
        </w:rPr>
        <w:t xml:space="preserve">List all other direct costs in total unless exceeding $1,000 in amount. If over $1,000, list cost </w:t>
      </w:r>
      <w:r w:rsidRPr="00EA076A">
        <w:rPr>
          <w:rFonts w:cs="Calibri"/>
          <w:color w:val="000000"/>
          <w:spacing w:val="-10"/>
          <w:w w:val="105"/>
          <w:szCs w:val="24"/>
        </w:rPr>
        <w:t xml:space="preserve">elements and dollar amounts separately. If the contract contains restrictions on any cost element, that cost </w:t>
      </w:r>
      <w:r w:rsidRPr="00EA076A">
        <w:rPr>
          <w:rFonts w:cs="Calibri"/>
          <w:color w:val="000000"/>
          <w:spacing w:val="-5"/>
          <w:w w:val="105"/>
          <w:szCs w:val="24"/>
        </w:rPr>
        <w:t>element must be listed separately.</w:t>
      </w:r>
    </w:p>
    <w:p w:rsidR="00605746" w:rsidRPr="00EA076A" w:rsidRDefault="00C579DF" w:rsidP="00F94165">
      <w:pPr>
        <w:numPr>
          <w:ilvl w:val="0"/>
          <w:numId w:val="4"/>
        </w:numPr>
        <w:tabs>
          <w:tab w:val="clear" w:pos="504"/>
        </w:tabs>
        <w:spacing w:before="216"/>
        <w:ind w:left="540" w:hanging="450"/>
        <w:rPr>
          <w:rFonts w:cs="Calibri"/>
          <w:b/>
          <w:color w:val="000000"/>
          <w:spacing w:val="-6"/>
          <w:w w:val="105"/>
          <w:szCs w:val="24"/>
        </w:rPr>
      </w:pPr>
      <w:r w:rsidRPr="00910DD0">
        <w:rPr>
          <w:rStyle w:val="Strong"/>
        </w:rPr>
        <w:t>Cost of Money (COM):</w:t>
      </w:r>
      <w:r w:rsidR="00D768DB" w:rsidRPr="00EA076A">
        <w:rPr>
          <w:rFonts w:cs="Calibri"/>
          <w:b/>
          <w:color w:val="000000"/>
          <w:spacing w:val="-6"/>
          <w:w w:val="105"/>
          <w:szCs w:val="24"/>
        </w:rPr>
        <w:t xml:space="preserve"> </w:t>
      </w:r>
      <w:r w:rsidRPr="00EA076A">
        <w:rPr>
          <w:rFonts w:cs="Calibri"/>
          <w:color w:val="000000"/>
          <w:spacing w:val="-6"/>
          <w:w w:val="105"/>
          <w:szCs w:val="24"/>
        </w:rPr>
        <w:t xml:space="preserve"> Cite the COM factor and base in effect during the time the cost was incurred and for </w:t>
      </w:r>
      <w:r w:rsidRPr="00EA076A">
        <w:rPr>
          <w:rFonts w:cs="Calibri"/>
          <w:color w:val="000000"/>
          <w:spacing w:val="-4"/>
          <w:w w:val="105"/>
          <w:szCs w:val="24"/>
        </w:rPr>
        <w:t>which reimbursement is claimed.</w:t>
      </w:r>
    </w:p>
    <w:p w:rsidR="00605746" w:rsidRPr="00EA076A" w:rsidRDefault="00C579DF" w:rsidP="009B4E85">
      <w:pPr>
        <w:numPr>
          <w:ilvl w:val="0"/>
          <w:numId w:val="4"/>
        </w:numPr>
        <w:tabs>
          <w:tab w:val="clear" w:pos="504"/>
          <w:tab w:val="decimal" w:pos="576"/>
        </w:tabs>
        <w:spacing w:before="252"/>
        <w:ind w:left="576" w:hanging="504"/>
        <w:rPr>
          <w:rFonts w:cs="Calibri"/>
          <w:b/>
          <w:color w:val="000000"/>
          <w:spacing w:val="-9"/>
          <w:w w:val="105"/>
          <w:szCs w:val="24"/>
        </w:rPr>
      </w:pPr>
      <w:r w:rsidRPr="00910DD0">
        <w:rPr>
          <w:rStyle w:val="Strong"/>
        </w:rPr>
        <w:t>Indirect Costs:</w:t>
      </w:r>
      <w:r w:rsidRPr="00EA076A">
        <w:rPr>
          <w:rFonts w:cs="Calibri"/>
          <w:color w:val="000000"/>
          <w:spacing w:val="-9"/>
          <w:w w:val="105"/>
          <w:szCs w:val="24"/>
        </w:rPr>
        <w:t xml:space="preserve"> </w:t>
      </w:r>
      <w:r w:rsidR="00D768DB" w:rsidRPr="00EA076A">
        <w:rPr>
          <w:rFonts w:cs="Calibri"/>
          <w:color w:val="000000"/>
          <w:spacing w:val="-9"/>
          <w:w w:val="105"/>
          <w:szCs w:val="24"/>
        </w:rPr>
        <w:t xml:space="preserve"> </w:t>
      </w:r>
      <w:r w:rsidRPr="00EA076A">
        <w:rPr>
          <w:rFonts w:cs="Calibri"/>
          <w:color w:val="000000"/>
          <w:spacing w:val="-9"/>
          <w:w w:val="105"/>
          <w:szCs w:val="24"/>
        </w:rPr>
        <w:t xml:space="preserve">Identify the indirect cost base (IDC), indirect cost rate, and amount billed for each indirect cost </w:t>
      </w:r>
      <w:r w:rsidRPr="00EA076A">
        <w:rPr>
          <w:rFonts w:cs="Calibri"/>
          <w:color w:val="000000"/>
          <w:w w:val="105"/>
          <w:szCs w:val="24"/>
        </w:rPr>
        <w:t>category.</w:t>
      </w:r>
    </w:p>
    <w:p w:rsidR="00605746" w:rsidRPr="00EA076A" w:rsidRDefault="00C579DF" w:rsidP="009B4E85">
      <w:pPr>
        <w:numPr>
          <w:ilvl w:val="0"/>
          <w:numId w:val="4"/>
        </w:numPr>
        <w:tabs>
          <w:tab w:val="clear" w:pos="504"/>
          <w:tab w:val="decimal" w:pos="576"/>
        </w:tabs>
        <w:spacing w:before="216"/>
        <w:ind w:left="576" w:hanging="504"/>
        <w:rPr>
          <w:rFonts w:cs="Calibri"/>
          <w:b/>
          <w:color w:val="000000"/>
          <w:spacing w:val="-8"/>
          <w:w w:val="105"/>
          <w:szCs w:val="24"/>
        </w:rPr>
      </w:pPr>
      <w:r w:rsidRPr="00910DD0">
        <w:rPr>
          <w:rStyle w:val="Strong"/>
        </w:rPr>
        <w:t>Fixed-Fee:</w:t>
      </w:r>
      <w:r w:rsidRPr="00EA076A">
        <w:rPr>
          <w:rFonts w:cs="Calibri"/>
          <w:color w:val="000000"/>
          <w:spacing w:val="-8"/>
          <w:w w:val="105"/>
          <w:szCs w:val="24"/>
        </w:rPr>
        <w:t xml:space="preserve"> </w:t>
      </w:r>
      <w:r w:rsidR="00D768DB" w:rsidRPr="00EA076A">
        <w:rPr>
          <w:rFonts w:cs="Calibri"/>
          <w:color w:val="000000"/>
          <w:spacing w:val="-8"/>
          <w:w w:val="105"/>
          <w:szCs w:val="24"/>
        </w:rPr>
        <w:t xml:space="preserve"> </w:t>
      </w:r>
      <w:r w:rsidRPr="00EA076A">
        <w:rPr>
          <w:rFonts w:cs="Calibri"/>
          <w:color w:val="000000"/>
          <w:spacing w:val="-8"/>
          <w:w w:val="105"/>
          <w:szCs w:val="24"/>
        </w:rPr>
        <w:t xml:space="preserve">Cite the formula or method of computation for fixed-fee, if applicable. The fixed-fee must be claimed </w:t>
      </w:r>
      <w:r w:rsidRPr="00EA076A">
        <w:rPr>
          <w:rFonts w:cs="Calibri"/>
          <w:color w:val="000000"/>
          <w:spacing w:val="-5"/>
          <w:w w:val="105"/>
          <w:szCs w:val="24"/>
        </w:rPr>
        <w:t>as provided for by the contract.</w:t>
      </w:r>
      <w:r w:rsidR="00F94165">
        <w:rPr>
          <w:rFonts w:cs="Calibri"/>
          <w:color w:val="000000"/>
          <w:spacing w:val="-5"/>
          <w:w w:val="105"/>
          <w:szCs w:val="24"/>
        </w:rPr>
        <w:t xml:space="preserve">  </w:t>
      </w:r>
      <w:r w:rsidR="00F94165" w:rsidRPr="00DB693A">
        <w:rPr>
          <w:rStyle w:val="Strong"/>
          <w:i/>
        </w:rPr>
        <w:t>Note:</w:t>
      </w:r>
      <w:r w:rsidR="00F94165" w:rsidRPr="00AC5F37">
        <w:rPr>
          <w:rFonts w:cs="Calibri"/>
          <w:i/>
          <w:color w:val="000000"/>
          <w:spacing w:val="-5"/>
          <w:w w:val="105"/>
          <w:szCs w:val="24"/>
        </w:rPr>
        <w:t xml:space="preserve">  If the contract provides for another type of Fee, i.e. Award or Incentive Fee, </w:t>
      </w:r>
      <w:proofErr w:type="gramStart"/>
      <w:r w:rsidR="00F94165" w:rsidRPr="00AC5F37">
        <w:rPr>
          <w:rFonts w:cs="Calibri"/>
          <w:i/>
          <w:color w:val="000000"/>
          <w:spacing w:val="-5"/>
          <w:w w:val="105"/>
          <w:szCs w:val="24"/>
        </w:rPr>
        <w:t>provide</w:t>
      </w:r>
      <w:proofErr w:type="gramEnd"/>
      <w:r w:rsidR="00F94165" w:rsidRPr="00AC5F37">
        <w:rPr>
          <w:rFonts w:cs="Calibri"/>
          <w:i/>
          <w:color w:val="000000"/>
          <w:spacing w:val="-5"/>
          <w:w w:val="105"/>
          <w:szCs w:val="24"/>
        </w:rPr>
        <w:t xml:space="preserve"> the same documentation for the amount claimed</w:t>
      </w:r>
      <w:r w:rsidR="00F94165">
        <w:rPr>
          <w:rFonts w:cs="Calibri"/>
          <w:i/>
          <w:color w:val="000000"/>
          <w:spacing w:val="-5"/>
          <w:w w:val="105"/>
          <w:szCs w:val="24"/>
        </w:rPr>
        <w:t>.</w:t>
      </w:r>
    </w:p>
    <w:p w:rsidR="00605746" w:rsidRPr="00EA076A" w:rsidRDefault="00C579DF" w:rsidP="009B4E85">
      <w:pPr>
        <w:numPr>
          <w:ilvl w:val="0"/>
          <w:numId w:val="4"/>
        </w:numPr>
        <w:tabs>
          <w:tab w:val="clear" w:pos="504"/>
          <w:tab w:val="decimal" w:pos="576"/>
        </w:tabs>
        <w:spacing w:before="252"/>
        <w:ind w:left="576" w:hanging="504"/>
        <w:rPr>
          <w:rFonts w:cs="Calibri"/>
          <w:b/>
          <w:color w:val="000000"/>
          <w:spacing w:val="-4"/>
          <w:w w:val="105"/>
          <w:szCs w:val="24"/>
        </w:rPr>
      </w:pPr>
      <w:r w:rsidRPr="00910DD0">
        <w:rPr>
          <w:rStyle w:val="Strong"/>
        </w:rPr>
        <w:t>Total Amounts Claimed:</w:t>
      </w:r>
      <w:r w:rsidR="00D768DB" w:rsidRPr="00EA076A">
        <w:rPr>
          <w:rFonts w:cs="Calibri"/>
          <w:b/>
          <w:color w:val="000000"/>
          <w:spacing w:val="-4"/>
          <w:w w:val="105"/>
          <w:szCs w:val="24"/>
        </w:rPr>
        <w:t xml:space="preserve"> </w:t>
      </w:r>
      <w:r w:rsidRPr="00EA076A">
        <w:rPr>
          <w:rFonts w:cs="Calibri"/>
          <w:color w:val="000000"/>
          <w:spacing w:val="-4"/>
          <w:w w:val="105"/>
          <w:szCs w:val="24"/>
        </w:rPr>
        <w:t xml:space="preserve"> Insert the total amounts claimed for the current and cumulative periods.</w:t>
      </w:r>
    </w:p>
    <w:p w:rsidR="00605746" w:rsidRPr="00EA076A" w:rsidRDefault="00C579DF" w:rsidP="009B4E85">
      <w:pPr>
        <w:numPr>
          <w:ilvl w:val="0"/>
          <w:numId w:val="4"/>
        </w:numPr>
        <w:tabs>
          <w:tab w:val="clear" w:pos="504"/>
          <w:tab w:val="decimal" w:pos="576"/>
        </w:tabs>
        <w:spacing w:before="216"/>
        <w:ind w:left="576" w:hanging="504"/>
        <w:rPr>
          <w:rFonts w:cs="Calibri"/>
          <w:b/>
          <w:color w:val="000000"/>
          <w:spacing w:val="-7"/>
          <w:w w:val="105"/>
          <w:szCs w:val="24"/>
        </w:rPr>
      </w:pPr>
      <w:r w:rsidRPr="00910DD0">
        <w:rPr>
          <w:rStyle w:val="Strong"/>
        </w:rPr>
        <w:t>Adjustments:</w:t>
      </w:r>
      <w:r w:rsidRPr="00EA076A">
        <w:rPr>
          <w:rFonts w:cs="Calibri"/>
          <w:color w:val="000000"/>
          <w:spacing w:val="-7"/>
          <w:w w:val="105"/>
          <w:szCs w:val="24"/>
        </w:rPr>
        <w:t xml:space="preserve"> </w:t>
      </w:r>
      <w:r w:rsidR="00D768DB" w:rsidRPr="00EA076A">
        <w:rPr>
          <w:rFonts w:cs="Calibri"/>
          <w:color w:val="000000"/>
          <w:spacing w:val="-7"/>
          <w:w w:val="105"/>
          <w:szCs w:val="24"/>
        </w:rPr>
        <w:t xml:space="preserve"> </w:t>
      </w:r>
      <w:r w:rsidRPr="00EA076A">
        <w:rPr>
          <w:rFonts w:cs="Calibri"/>
          <w:color w:val="000000"/>
          <w:spacing w:val="-7"/>
          <w:w w:val="105"/>
          <w:szCs w:val="24"/>
        </w:rPr>
        <w:t xml:space="preserve">Include amounts conceded by the Contractor, outstanding suspensions, and/or disapprovals </w:t>
      </w:r>
      <w:r w:rsidRPr="00EA076A">
        <w:rPr>
          <w:rFonts w:cs="Calibri"/>
          <w:color w:val="000000"/>
          <w:spacing w:val="-4"/>
          <w:w w:val="105"/>
          <w:szCs w:val="24"/>
        </w:rPr>
        <w:t>subject to appeal.</w:t>
      </w:r>
    </w:p>
    <w:p w:rsidR="00F94165" w:rsidRPr="00910DD0" w:rsidRDefault="00C579DF" w:rsidP="00F94165">
      <w:pPr>
        <w:numPr>
          <w:ilvl w:val="0"/>
          <w:numId w:val="4"/>
        </w:numPr>
        <w:tabs>
          <w:tab w:val="clear" w:pos="504"/>
          <w:tab w:val="decimal" w:pos="576"/>
        </w:tabs>
        <w:spacing w:before="216"/>
        <w:ind w:left="576" w:hanging="504"/>
        <w:rPr>
          <w:rStyle w:val="Strong"/>
        </w:rPr>
      </w:pPr>
      <w:r w:rsidRPr="00910DD0">
        <w:rPr>
          <w:rStyle w:val="Strong"/>
        </w:rPr>
        <w:lastRenderedPageBreak/>
        <w:t>Grand Totals</w:t>
      </w:r>
    </w:p>
    <w:p w:rsidR="00F94165" w:rsidRPr="00F94165" w:rsidRDefault="00C579DF" w:rsidP="00F94165">
      <w:pPr>
        <w:numPr>
          <w:ilvl w:val="0"/>
          <w:numId w:val="4"/>
        </w:numPr>
        <w:tabs>
          <w:tab w:val="clear" w:pos="504"/>
          <w:tab w:val="decimal" w:pos="576"/>
        </w:tabs>
        <w:spacing w:before="216"/>
        <w:ind w:left="576" w:hanging="504"/>
        <w:rPr>
          <w:rFonts w:cs="Calibri"/>
          <w:b/>
          <w:color w:val="000000"/>
          <w:spacing w:val="-6"/>
          <w:w w:val="105"/>
          <w:szCs w:val="24"/>
        </w:rPr>
      </w:pPr>
      <w:r w:rsidRPr="00910DD0">
        <w:rPr>
          <w:rStyle w:val="Strong"/>
        </w:rPr>
        <w:t>Certification:</w:t>
      </w:r>
      <w:r w:rsidR="00D768DB" w:rsidRPr="00F94165">
        <w:rPr>
          <w:rFonts w:cs="Calibri"/>
          <w:b/>
          <w:color w:val="000000"/>
          <w:spacing w:val="-1"/>
          <w:w w:val="105"/>
          <w:szCs w:val="24"/>
        </w:rPr>
        <w:t xml:space="preserve"> </w:t>
      </w:r>
      <w:r w:rsidRPr="00F94165">
        <w:rPr>
          <w:rFonts w:cs="Calibri"/>
          <w:color w:val="000000"/>
          <w:spacing w:val="-1"/>
          <w:szCs w:val="24"/>
        </w:rPr>
        <w:t xml:space="preserve"> </w:t>
      </w:r>
      <w:r w:rsidR="00F94165" w:rsidRPr="00F94165">
        <w:rPr>
          <w:rFonts w:cs="Calibri"/>
          <w:color w:val="000000"/>
          <w:spacing w:val="-6"/>
          <w:w w:val="105"/>
          <w:szCs w:val="24"/>
        </w:rPr>
        <w:t>The Contractor shall include the following certification at the bottom of each payment request:</w:t>
      </w:r>
    </w:p>
    <w:p w:rsidR="00F94165" w:rsidRPr="005C7F60" w:rsidRDefault="00F94165" w:rsidP="00F94165">
      <w:pPr>
        <w:spacing w:before="180"/>
        <w:ind w:left="630"/>
        <w:rPr>
          <w:szCs w:val="24"/>
        </w:rPr>
      </w:pPr>
      <w:r w:rsidRPr="005C7F60">
        <w:rPr>
          <w:szCs w:val="24"/>
        </w:rPr>
        <w:t>“Pursuant to authority vested in me, I certify that this voucher is correct and proper for payment.”  </w:t>
      </w:r>
    </w:p>
    <w:p w:rsidR="00F94165" w:rsidRDefault="00F94165" w:rsidP="00F94165">
      <w:pPr>
        <w:tabs>
          <w:tab w:val="decimal" w:pos="576"/>
        </w:tabs>
        <w:spacing w:before="216"/>
        <w:ind w:left="540"/>
        <w:rPr>
          <w:rFonts w:eastAsia="Arial" w:cs="Calibri"/>
          <w:i/>
          <w:szCs w:val="24"/>
        </w:rPr>
      </w:pPr>
      <w:r w:rsidRPr="00910DD0">
        <w:rPr>
          <w:rStyle w:val="Strong"/>
        </w:rPr>
        <w:t>Note:</w:t>
      </w:r>
      <w:r w:rsidRPr="00AC5F37">
        <w:rPr>
          <w:rFonts w:cs="Calibri"/>
          <w:b/>
          <w:i/>
          <w:spacing w:val="-6"/>
          <w:w w:val="105"/>
          <w:szCs w:val="24"/>
        </w:rPr>
        <w:t xml:space="preserve">  </w:t>
      </w:r>
      <w:r w:rsidRPr="00AC5F37">
        <w:rPr>
          <w:rFonts w:eastAsia="Arial" w:cs="Calibri"/>
          <w:i/>
          <w:szCs w:val="24"/>
        </w:rPr>
        <w:t>The contract may require additional certifications (See Invoice Submission Instructions in Section G of the Contract Schedule)</w:t>
      </w:r>
    </w:p>
    <w:p w:rsidR="0092284B" w:rsidRPr="00910DD0" w:rsidRDefault="00C579DF" w:rsidP="00F94165">
      <w:pPr>
        <w:tabs>
          <w:tab w:val="decimal" w:pos="576"/>
        </w:tabs>
        <w:spacing w:before="216"/>
        <w:ind w:left="72"/>
        <w:rPr>
          <w:rStyle w:val="Strong"/>
        </w:rPr>
      </w:pPr>
      <w:r w:rsidRPr="00910DD0">
        <w:rPr>
          <w:rStyle w:val="Strong"/>
        </w:rPr>
        <w:t>The Contracting Officer may require the Contractor to submit detailed support for costs claimed on one or more interim payment requests.</w:t>
      </w:r>
    </w:p>
    <w:p w:rsidR="009609A8" w:rsidRDefault="009609A8" w:rsidP="009609A8">
      <w:pPr>
        <w:rPr>
          <w:rFonts w:cs="Calibri"/>
          <w:b/>
          <w:color w:val="000000"/>
          <w:spacing w:val="-6"/>
          <w:w w:val="105"/>
          <w:szCs w:val="24"/>
        </w:rPr>
      </w:pPr>
    </w:p>
    <w:p w:rsidR="00605746" w:rsidRPr="00910DD0" w:rsidRDefault="00C579DF" w:rsidP="009609A8">
      <w:pPr>
        <w:rPr>
          <w:rStyle w:val="Strong"/>
        </w:rPr>
      </w:pPr>
      <w:r w:rsidRPr="00910DD0">
        <w:rPr>
          <w:rStyle w:val="Strong"/>
        </w:rPr>
        <w:t>FINANCIAL REPORTING INSTRUCTIONS:</w:t>
      </w:r>
    </w:p>
    <w:p w:rsidR="00605746" w:rsidRPr="00EA076A" w:rsidRDefault="0022546F" w:rsidP="009B4E85">
      <w:pPr>
        <w:spacing w:before="216"/>
        <w:rPr>
          <w:rFonts w:cs="Calibri"/>
          <w:color w:val="000000"/>
          <w:spacing w:val="-4"/>
          <w:w w:val="105"/>
          <w:szCs w:val="24"/>
        </w:rPr>
      </w:pPr>
      <w:r w:rsidRPr="00A12B52">
        <w:rPr>
          <w:rFonts w:cs="Calibri"/>
          <w:color w:val="000000"/>
          <w:spacing w:val="-4"/>
          <w:w w:val="105"/>
          <w:szCs w:val="24"/>
        </w:rPr>
        <w:t>These instructions correspond to the Columns on the Sample Invoice/Financing Request</w:t>
      </w:r>
      <w:r w:rsidR="00C579DF" w:rsidRPr="00EA076A">
        <w:rPr>
          <w:rFonts w:cs="Calibri"/>
          <w:color w:val="000000"/>
          <w:spacing w:val="-4"/>
          <w:w w:val="105"/>
          <w:szCs w:val="24"/>
        </w:rPr>
        <w:t>.</w:t>
      </w:r>
    </w:p>
    <w:p w:rsidR="00605746" w:rsidRPr="00EA076A" w:rsidRDefault="00C579DF" w:rsidP="009B4E85">
      <w:pPr>
        <w:spacing w:before="252"/>
        <w:rPr>
          <w:rFonts w:cs="Calibri"/>
          <w:b/>
          <w:color w:val="000000"/>
          <w:spacing w:val="-4"/>
          <w:w w:val="105"/>
          <w:szCs w:val="24"/>
        </w:rPr>
      </w:pPr>
      <w:r w:rsidRPr="00910DD0">
        <w:rPr>
          <w:rStyle w:val="Strong"/>
        </w:rPr>
        <w:t>Column A - Expenditure Category:</w:t>
      </w:r>
      <w:r w:rsidRPr="00EA076A">
        <w:rPr>
          <w:rFonts w:cs="Calibri"/>
          <w:color w:val="000000"/>
          <w:spacing w:val="-4"/>
          <w:w w:val="105"/>
          <w:szCs w:val="24"/>
        </w:rPr>
        <w:t xml:space="preserve"> </w:t>
      </w:r>
      <w:r w:rsidR="00D768DB" w:rsidRPr="00EA076A">
        <w:rPr>
          <w:rFonts w:cs="Calibri"/>
          <w:color w:val="000000"/>
          <w:spacing w:val="-4"/>
          <w:w w:val="105"/>
          <w:szCs w:val="24"/>
        </w:rPr>
        <w:t xml:space="preserve"> </w:t>
      </w:r>
      <w:r w:rsidRPr="00EA076A">
        <w:rPr>
          <w:rFonts w:cs="Calibri"/>
          <w:color w:val="000000"/>
          <w:spacing w:val="-4"/>
          <w:w w:val="105"/>
          <w:szCs w:val="24"/>
        </w:rPr>
        <w:t>Enter the expenditure categories required by the contract.</w:t>
      </w:r>
    </w:p>
    <w:p w:rsidR="00605746" w:rsidRPr="00EA076A" w:rsidRDefault="00C579DF" w:rsidP="009B4E85">
      <w:pPr>
        <w:spacing w:before="252"/>
        <w:rPr>
          <w:rFonts w:cs="Calibri"/>
          <w:b/>
          <w:color w:val="000000"/>
          <w:spacing w:val="-8"/>
          <w:w w:val="105"/>
          <w:szCs w:val="24"/>
        </w:rPr>
      </w:pPr>
      <w:r w:rsidRPr="00910DD0">
        <w:rPr>
          <w:rStyle w:val="Strong"/>
        </w:rPr>
        <w:t>Column B - Cumulative Percentage of Effort/Hrs. - Negotiated:</w:t>
      </w:r>
      <w:r w:rsidRPr="00EA076A">
        <w:rPr>
          <w:rFonts w:cs="Calibri"/>
          <w:color w:val="000000"/>
          <w:spacing w:val="-8"/>
          <w:w w:val="105"/>
          <w:szCs w:val="24"/>
        </w:rPr>
        <w:t xml:space="preserve"> </w:t>
      </w:r>
      <w:r w:rsidR="00D768DB" w:rsidRPr="00EA076A">
        <w:rPr>
          <w:rFonts w:cs="Calibri"/>
          <w:color w:val="000000"/>
          <w:spacing w:val="-8"/>
          <w:w w:val="105"/>
          <w:szCs w:val="24"/>
        </w:rPr>
        <w:t xml:space="preserve"> </w:t>
      </w:r>
      <w:r w:rsidRPr="00EA076A">
        <w:rPr>
          <w:rFonts w:cs="Calibri"/>
          <w:color w:val="000000"/>
          <w:spacing w:val="-8"/>
          <w:w w:val="105"/>
          <w:szCs w:val="24"/>
        </w:rPr>
        <w:t xml:space="preserve">Enter the percentage of effort or number of hours </w:t>
      </w:r>
      <w:r w:rsidRPr="00EA076A">
        <w:rPr>
          <w:rFonts w:cs="Calibri"/>
          <w:color w:val="000000"/>
          <w:spacing w:val="-4"/>
          <w:w w:val="105"/>
          <w:szCs w:val="24"/>
        </w:rPr>
        <w:t>agreed to for each employee or labor category listed in Column A.</w:t>
      </w:r>
    </w:p>
    <w:p w:rsidR="00BD27B4" w:rsidRPr="00EA076A" w:rsidRDefault="00C579DF" w:rsidP="009B4E85">
      <w:pPr>
        <w:spacing w:before="216"/>
        <w:rPr>
          <w:rFonts w:cs="Calibri"/>
          <w:color w:val="000000"/>
          <w:spacing w:val="-5"/>
          <w:w w:val="105"/>
          <w:szCs w:val="24"/>
        </w:rPr>
      </w:pPr>
      <w:r w:rsidRPr="00910DD0">
        <w:rPr>
          <w:rStyle w:val="Strong"/>
        </w:rPr>
        <w:t>Column C - Cumulative Percentage of Effort/Hrs. - Actual:</w:t>
      </w:r>
      <w:r w:rsidRPr="00EA076A">
        <w:rPr>
          <w:rFonts w:cs="Calibri"/>
          <w:color w:val="000000"/>
          <w:spacing w:val="-5"/>
          <w:w w:val="105"/>
          <w:szCs w:val="24"/>
        </w:rPr>
        <w:t xml:space="preserve"> </w:t>
      </w:r>
      <w:r w:rsidR="00D768DB" w:rsidRPr="00EA076A">
        <w:rPr>
          <w:rFonts w:cs="Calibri"/>
          <w:color w:val="000000"/>
          <w:spacing w:val="-5"/>
          <w:w w:val="105"/>
          <w:szCs w:val="24"/>
        </w:rPr>
        <w:t xml:space="preserve"> </w:t>
      </w:r>
      <w:r w:rsidRPr="00EA076A">
        <w:rPr>
          <w:rFonts w:cs="Calibri"/>
          <w:color w:val="000000"/>
          <w:spacing w:val="-5"/>
          <w:w w:val="105"/>
          <w:szCs w:val="24"/>
        </w:rPr>
        <w:t>Enter the percentage of effort or number of hours worked by each employee or labor category listed in Column A.</w:t>
      </w:r>
      <w:r w:rsidR="00BD27B4" w:rsidRPr="00EA076A">
        <w:rPr>
          <w:rFonts w:cs="Calibri"/>
          <w:color w:val="000000"/>
          <w:spacing w:val="-5"/>
          <w:w w:val="105"/>
          <w:szCs w:val="24"/>
        </w:rPr>
        <w:br/>
      </w:r>
    </w:p>
    <w:p w:rsidR="00BD27B4" w:rsidRPr="00EA076A" w:rsidRDefault="00C579DF" w:rsidP="00BD27B4">
      <w:pPr>
        <w:ind w:right="1152"/>
        <w:rPr>
          <w:rFonts w:cs="Calibri"/>
          <w:color w:val="000000"/>
          <w:spacing w:val="-8"/>
          <w:w w:val="105"/>
          <w:szCs w:val="24"/>
        </w:rPr>
      </w:pPr>
      <w:r w:rsidRPr="00910DD0">
        <w:rPr>
          <w:rStyle w:val="Strong"/>
        </w:rPr>
        <w:t>Column D - Amount Billed - Current:</w:t>
      </w:r>
      <w:r w:rsidRPr="00EA076A">
        <w:rPr>
          <w:rFonts w:cs="Calibri"/>
          <w:color w:val="000000"/>
          <w:spacing w:val="-8"/>
          <w:w w:val="105"/>
          <w:szCs w:val="24"/>
        </w:rPr>
        <w:t xml:space="preserve"> </w:t>
      </w:r>
      <w:r w:rsidR="00D768DB" w:rsidRPr="00EA076A">
        <w:rPr>
          <w:rFonts w:cs="Calibri"/>
          <w:color w:val="000000"/>
          <w:spacing w:val="-8"/>
          <w:w w:val="105"/>
          <w:szCs w:val="24"/>
        </w:rPr>
        <w:t xml:space="preserve"> </w:t>
      </w:r>
      <w:r w:rsidRPr="00EA076A">
        <w:rPr>
          <w:rFonts w:cs="Calibri"/>
          <w:color w:val="000000"/>
          <w:spacing w:val="-8"/>
          <w:w w:val="105"/>
          <w:szCs w:val="24"/>
        </w:rPr>
        <w:t xml:space="preserve">Enter amounts billed during the current period. </w:t>
      </w:r>
    </w:p>
    <w:p w:rsidR="00BD27B4" w:rsidRPr="00EA076A" w:rsidRDefault="00BD27B4" w:rsidP="00BD27B4">
      <w:pPr>
        <w:ind w:right="2448"/>
        <w:rPr>
          <w:rFonts w:cs="Calibri"/>
          <w:color w:val="000000"/>
          <w:spacing w:val="-8"/>
          <w:w w:val="105"/>
          <w:szCs w:val="24"/>
        </w:rPr>
      </w:pPr>
    </w:p>
    <w:p w:rsidR="00605746" w:rsidRPr="00EA076A" w:rsidRDefault="00C579DF" w:rsidP="0022546F">
      <w:pPr>
        <w:tabs>
          <w:tab w:val="left" w:pos="9720"/>
        </w:tabs>
        <w:ind w:right="29"/>
        <w:rPr>
          <w:rFonts w:cs="Calibri"/>
          <w:b/>
          <w:color w:val="000000"/>
          <w:spacing w:val="-8"/>
          <w:w w:val="105"/>
          <w:szCs w:val="24"/>
        </w:rPr>
      </w:pPr>
      <w:r w:rsidRPr="00910DD0">
        <w:rPr>
          <w:rStyle w:val="Strong"/>
        </w:rPr>
        <w:t>Column E - Amount Billed - Cumulative:</w:t>
      </w:r>
      <w:r w:rsidRPr="00EA076A">
        <w:rPr>
          <w:rFonts w:cs="Calibri"/>
          <w:color w:val="000000"/>
          <w:spacing w:val="-4"/>
          <w:w w:val="105"/>
          <w:szCs w:val="24"/>
        </w:rPr>
        <w:t xml:space="preserve"> </w:t>
      </w:r>
      <w:r w:rsidR="00D768DB" w:rsidRPr="00EA076A">
        <w:rPr>
          <w:rFonts w:cs="Calibri"/>
          <w:color w:val="000000"/>
          <w:spacing w:val="-4"/>
          <w:w w:val="105"/>
          <w:szCs w:val="24"/>
        </w:rPr>
        <w:t xml:space="preserve"> </w:t>
      </w:r>
      <w:r w:rsidRPr="00EA076A">
        <w:rPr>
          <w:rFonts w:cs="Calibri"/>
          <w:color w:val="000000"/>
          <w:spacing w:val="-4"/>
          <w:w w:val="105"/>
          <w:szCs w:val="24"/>
        </w:rPr>
        <w:t>Enter the cumulative amounts to date.</w:t>
      </w:r>
    </w:p>
    <w:p w:rsidR="00605746" w:rsidRPr="00EA076A" w:rsidRDefault="00C579DF" w:rsidP="009B4E85">
      <w:pPr>
        <w:spacing w:before="180"/>
        <w:rPr>
          <w:rFonts w:cs="Calibri"/>
          <w:b/>
          <w:color w:val="000000"/>
          <w:spacing w:val="-4"/>
          <w:w w:val="105"/>
          <w:szCs w:val="24"/>
        </w:rPr>
      </w:pPr>
      <w:r w:rsidRPr="00910DD0">
        <w:rPr>
          <w:rStyle w:val="Strong"/>
        </w:rPr>
        <w:t xml:space="preserve">Column F - Cost at Completion: </w:t>
      </w:r>
      <w:r w:rsidR="00D768DB" w:rsidRPr="00EA076A">
        <w:rPr>
          <w:rFonts w:cs="Calibri"/>
          <w:color w:val="000000"/>
          <w:spacing w:val="-4"/>
          <w:w w:val="105"/>
          <w:szCs w:val="24"/>
        </w:rPr>
        <w:t xml:space="preserve"> </w:t>
      </w:r>
      <w:r w:rsidRPr="00EA076A">
        <w:rPr>
          <w:rFonts w:cs="Calibri"/>
          <w:color w:val="000000"/>
          <w:spacing w:val="-4"/>
          <w:w w:val="105"/>
          <w:szCs w:val="24"/>
        </w:rPr>
        <w:t xml:space="preserve">Enter data only when the Contractor estimates that a particular expenditure category will vary from the amount negotiated. </w:t>
      </w:r>
      <w:r w:rsidR="00D768DB" w:rsidRPr="00EA076A">
        <w:rPr>
          <w:rFonts w:cs="Calibri"/>
          <w:color w:val="000000"/>
          <w:spacing w:val="-4"/>
          <w:w w:val="105"/>
          <w:szCs w:val="24"/>
        </w:rPr>
        <w:t xml:space="preserve"> </w:t>
      </w:r>
      <w:r w:rsidRPr="00EA076A">
        <w:rPr>
          <w:rFonts w:cs="Calibri"/>
          <w:color w:val="000000"/>
          <w:spacing w:val="-4"/>
          <w:w w:val="105"/>
          <w:szCs w:val="24"/>
        </w:rPr>
        <w:t>Realistic estimates are essential.</w:t>
      </w:r>
    </w:p>
    <w:p w:rsidR="00605746" w:rsidRPr="00EA076A" w:rsidRDefault="00C579DF" w:rsidP="009B4E85">
      <w:pPr>
        <w:spacing w:before="180"/>
        <w:rPr>
          <w:rFonts w:cs="Calibri"/>
          <w:b/>
          <w:color w:val="000000"/>
          <w:spacing w:val="-4"/>
          <w:w w:val="105"/>
          <w:szCs w:val="24"/>
        </w:rPr>
      </w:pPr>
      <w:r w:rsidRPr="00910DD0">
        <w:rPr>
          <w:rStyle w:val="Strong"/>
        </w:rPr>
        <w:t>Column G - Contract Amount:</w:t>
      </w:r>
      <w:r w:rsidRPr="00EA076A">
        <w:rPr>
          <w:rFonts w:cs="Calibri"/>
          <w:color w:val="000000"/>
          <w:spacing w:val="-4"/>
          <w:w w:val="105"/>
          <w:szCs w:val="24"/>
        </w:rPr>
        <w:t xml:space="preserve"> </w:t>
      </w:r>
      <w:r w:rsidR="00D768DB" w:rsidRPr="00EA076A">
        <w:rPr>
          <w:rFonts w:cs="Calibri"/>
          <w:color w:val="000000"/>
          <w:spacing w:val="-4"/>
          <w:w w:val="105"/>
          <w:szCs w:val="24"/>
        </w:rPr>
        <w:t xml:space="preserve"> </w:t>
      </w:r>
      <w:r w:rsidRPr="00EA076A">
        <w:rPr>
          <w:rFonts w:cs="Calibri"/>
          <w:color w:val="000000"/>
          <w:spacing w:val="-4"/>
          <w:w w:val="105"/>
          <w:szCs w:val="24"/>
        </w:rPr>
        <w:t>Enter the costs agreed to for all expenditure categories listed in Column A.</w:t>
      </w:r>
    </w:p>
    <w:p w:rsidR="00605746" w:rsidRPr="00EA076A" w:rsidRDefault="00C579DF" w:rsidP="009B4E85">
      <w:pPr>
        <w:spacing w:before="144"/>
        <w:rPr>
          <w:rFonts w:cs="Calibri"/>
          <w:b/>
          <w:color w:val="000000"/>
          <w:spacing w:val="-7"/>
          <w:w w:val="105"/>
          <w:szCs w:val="24"/>
        </w:rPr>
      </w:pPr>
      <w:r w:rsidRPr="00910DD0">
        <w:rPr>
          <w:rStyle w:val="Strong"/>
        </w:rPr>
        <w:t xml:space="preserve">Column H - Variance (Over or </w:t>
      </w:r>
      <w:proofErr w:type="gramStart"/>
      <w:r w:rsidRPr="00910DD0">
        <w:rPr>
          <w:rStyle w:val="Strong"/>
        </w:rPr>
        <w:t>Under</w:t>
      </w:r>
      <w:proofErr w:type="gramEnd"/>
      <w:r w:rsidRPr="00910DD0">
        <w:rPr>
          <w:rStyle w:val="Strong"/>
        </w:rPr>
        <w:t>):</w:t>
      </w:r>
      <w:r w:rsidRPr="00EA076A">
        <w:rPr>
          <w:rFonts w:cs="Calibri"/>
          <w:color w:val="000000"/>
          <w:spacing w:val="-7"/>
          <w:w w:val="105"/>
          <w:szCs w:val="24"/>
        </w:rPr>
        <w:t xml:space="preserve"> </w:t>
      </w:r>
      <w:r w:rsidR="00D768DB" w:rsidRPr="00EA076A">
        <w:rPr>
          <w:rFonts w:cs="Calibri"/>
          <w:color w:val="000000"/>
          <w:spacing w:val="-7"/>
          <w:w w:val="105"/>
          <w:szCs w:val="24"/>
        </w:rPr>
        <w:t xml:space="preserve"> </w:t>
      </w:r>
      <w:r w:rsidRPr="00EA076A">
        <w:rPr>
          <w:rFonts w:cs="Calibri"/>
          <w:color w:val="000000"/>
          <w:spacing w:val="-7"/>
          <w:w w:val="105"/>
          <w:szCs w:val="24"/>
        </w:rPr>
        <w:t xml:space="preserve">Show the difference between the estimated costs at completion (Column F) </w:t>
      </w:r>
      <w:r w:rsidRPr="00EA076A">
        <w:rPr>
          <w:rFonts w:cs="Calibri"/>
          <w:color w:val="000000"/>
          <w:spacing w:val="-9"/>
          <w:w w:val="105"/>
          <w:szCs w:val="24"/>
        </w:rPr>
        <w:t xml:space="preserve">and negotiated costs (Column G) when entries have been made in Column F. </w:t>
      </w:r>
      <w:r w:rsidR="00D768DB" w:rsidRPr="00EA076A">
        <w:rPr>
          <w:rFonts w:cs="Calibri"/>
          <w:color w:val="000000"/>
          <w:spacing w:val="-9"/>
          <w:w w:val="105"/>
          <w:szCs w:val="24"/>
        </w:rPr>
        <w:t xml:space="preserve"> </w:t>
      </w:r>
      <w:r w:rsidRPr="00EA076A">
        <w:rPr>
          <w:rFonts w:cs="Calibri"/>
          <w:color w:val="000000"/>
          <w:spacing w:val="-9"/>
          <w:w w:val="105"/>
          <w:szCs w:val="24"/>
        </w:rPr>
        <w:t xml:space="preserve">This column need not be filled in when </w:t>
      </w:r>
      <w:r w:rsidRPr="00EA076A">
        <w:rPr>
          <w:rFonts w:cs="Calibri"/>
          <w:color w:val="000000"/>
          <w:spacing w:val="-6"/>
          <w:w w:val="105"/>
          <w:szCs w:val="24"/>
        </w:rPr>
        <w:t xml:space="preserve">Column F is blank. When a line item varies by plus or minus 10 percent, i.e., the percentage arrived at by dividing </w:t>
      </w:r>
      <w:r w:rsidRPr="00EA076A">
        <w:rPr>
          <w:rFonts w:cs="Calibri"/>
          <w:color w:val="000000"/>
          <w:spacing w:val="-9"/>
          <w:w w:val="105"/>
          <w:szCs w:val="24"/>
        </w:rPr>
        <w:t xml:space="preserve">Column F by Column G, an explanation of the variance should be submitted. </w:t>
      </w:r>
      <w:r w:rsidR="00D768DB" w:rsidRPr="00EA076A">
        <w:rPr>
          <w:rFonts w:cs="Calibri"/>
          <w:color w:val="000000"/>
          <w:spacing w:val="-9"/>
          <w:w w:val="105"/>
          <w:szCs w:val="24"/>
        </w:rPr>
        <w:t xml:space="preserve"> </w:t>
      </w:r>
      <w:r w:rsidRPr="00EA076A">
        <w:rPr>
          <w:rFonts w:cs="Calibri"/>
          <w:color w:val="000000"/>
          <w:spacing w:val="-9"/>
          <w:w w:val="105"/>
          <w:szCs w:val="24"/>
        </w:rPr>
        <w:t xml:space="preserve">In the case of an overrun (net negative </w:t>
      </w:r>
      <w:r w:rsidRPr="00EA076A">
        <w:rPr>
          <w:rFonts w:cs="Calibri"/>
          <w:color w:val="000000"/>
          <w:spacing w:val="-6"/>
          <w:w w:val="105"/>
          <w:szCs w:val="24"/>
        </w:rPr>
        <w:t xml:space="preserve">variance), this submission </w:t>
      </w:r>
      <w:r w:rsidRPr="00BA606F">
        <w:rPr>
          <w:rFonts w:cs="Calibri"/>
          <w:b/>
          <w:color w:val="000000"/>
          <w:spacing w:val="-6"/>
          <w:w w:val="105"/>
          <w:szCs w:val="24"/>
        </w:rPr>
        <w:t>shall not</w:t>
      </w:r>
      <w:r w:rsidRPr="00EA076A">
        <w:rPr>
          <w:rFonts w:cs="Calibri"/>
          <w:color w:val="000000"/>
          <w:spacing w:val="-6"/>
          <w:w w:val="105"/>
          <w:szCs w:val="24"/>
        </w:rPr>
        <w:t xml:space="preserve"> be deemed as notice under the Limitation of Cost Clause </w:t>
      </w:r>
      <w:r w:rsidR="00BA606F">
        <w:rPr>
          <w:rFonts w:cs="Calibri"/>
          <w:color w:val="000000"/>
          <w:spacing w:val="-6"/>
          <w:w w:val="105"/>
          <w:szCs w:val="24"/>
        </w:rPr>
        <w:t>in</w:t>
      </w:r>
      <w:r w:rsidRPr="00EA076A">
        <w:rPr>
          <w:rFonts w:cs="Calibri"/>
          <w:color w:val="000000"/>
          <w:spacing w:val="-6"/>
          <w:w w:val="105"/>
          <w:szCs w:val="24"/>
        </w:rPr>
        <w:t xml:space="preserve"> the contract.</w:t>
      </w:r>
    </w:p>
    <w:p w:rsidR="00605746" w:rsidRPr="00EA076A" w:rsidRDefault="00C579DF" w:rsidP="009B4E85">
      <w:pPr>
        <w:spacing w:before="216"/>
        <w:rPr>
          <w:rFonts w:cs="Calibri"/>
          <w:b/>
          <w:color w:val="000000"/>
          <w:spacing w:val="-5"/>
          <w:w w:val="105"/>
          <w:szCs w:val="24"/>
        </w:rPr>
      </w:pPr>
      <w:r w:rsidRPr="00910DD0">
        <w:rPr>
          <w:rStyle w:val="Strong"/>
        </w:rPr>
        <w:t>Modifications:</w:t>
      </w:r>
      <w:r w:rsidRPr="00EA076A">
        <w:rPr>
          <w:rFonts w:cs="Calibri"/>
          <w:color w:val="000000"/>
          <w:spacing w:val="-5"/>
          <w:w w:val="105"/>
          <w:szCs w:val="24"/>
        </w:rPr>
        <w:t xml:space="preserve"> </w:t>
      </w:r>
      <w:r w:rsidR="00D768DB" w:rsidRPr="00EA076A">
        <w:rPr>
          <w:rFonts w:cs="Calibri"/>
          <w:color w:val="000000"/>
          <w:spacing w:val="-5"/>
          <w:w w:val="105"/>
          <w:szCs w:val="24"/>
        </w:rPr>
        <w:t xml:space="preserve"> </w:t>
      </w:r>
      <w:r w:rsidR="005A1253" w:rsidRPr="00EA076A">
        <w:rPr>
          <w:rFonts w:cs="Calibri"/>
          <w:color w:val="000000"/>
          <w:spacing w:val="-5"/>
          <w:w w:val="105"/>
          <w:szCs w:val="24"/>
        </w:rPr>
        <w:t>List a</w:t>
      </w:r>
      <w:r w:rsidR="000307FA" w:rsidRPr="00EA076A">
        <w:rPr>
          <w:rFonts w:cs="Calibri"/>
          <w:color w:val="000000"/>
          <w:spacing w:val="-5"/>
          <w:w w:val="105"/>
          <w:szCs w:val="24"/>
        </w:rPr>
        <w:t>ll new</w:t>
      </w:r>
      <w:r w:rsidRPr="00EA076A">
        <w:rPr>
          <w:rFonts w:cs="Calibri"/>
          <w:color w:val="000000"/>
          <w:spacing w:val="-5"/>
          <w:w w:val="105"/>
          <w:szCs w:val="24"/>
        </w:rPr>
        <w:t xml:space="preserve"> modification</w:t>
      </w:r>
      <w:r w:rsidR="000307FA" w:rsidRPr="00EA076A">
        <w:rPr>
          <w:rFonts w:cs="Calibri"/>
          <w:color w:val="000000"/>
          <w:spacing w:val="-5"/>
          <w:w w:val="105"/>
          <w:szCs w:val="24"/>
        </w:rPr>
        <w:t>(s) (not previously reported)</w:t>
      </w:r>
      <w:r w:rsidRPr="00EA076A">
        <w:rPr>
          <w:rFonts w:cs="Calibri"/>
          <w:color w:val="000000"/>
          <w:spacing w:val="-5"/>
          <w:w w:val="105"/>
          <w:szCs w:val="24"/>
        </w:rPr>
        <w:t xml:space="preserve"> in the amount negotiated for an item in </w:t>
      </w:r>
      <w:r w:rsidRPr="00EA076A">
        <w:rPr>
          <w:rFonts w:cs="Calibri"/>
          <w:color w:val="000000"/>
          <w:spacing w:val="-4"/>
          <w:w w:val="105"/>
          <w:szCs w:val="24"/>
        </w:rPr>
        <w:t>the appropriate cost category.</w:t>
      </w:r>
    </w:p>
    <w:p w:rsidR="008F5D99" w:rsidRDefault="00C579DF" w:rsidP="009B4E85">
      <w:pPr>
        <w:spacing w:before="180"/>
        <w:rPr>
          <w:rFonts w:cs="Calibri"/>
          <w:color w:val="000000"/>
          <w:spacing w:val="-6"/>
          <w:w w:val="105"/>
          <w:szCs w:val="24"/>
        </w:rPr>
      </w:pPr>
      <w:r w:rsidRPr="00910DD0">
        <w:rPr>
          <w:rStyle w:val="Strong"/>
        </w:rPr>
        <w:t>Expenditures Not Negotiated:</w:t>
      </w:r>
      <w:r w:rsidRPr="00EA076A">
        <w:rPr>
          <w:rFonts w:cs="Calibri"/>
          <w:color w:val="000000"/>
          <w:spacing w:val="-7"/>
          <w:w w:val="105"/>
          <w:szCs w:val="24"/>
        </w:rPr>
        <w:t xml:space="preserve"> </w:t>
      </w:r>
      <w:r w:rsidR="00D768DB" w:rsidRPr="00EA076A">
        <w:rPr>
          <w:rFonts w:cs="Calibri"/>
          <w:color w:val="000000"/>
          <w:spacing w:val="-7"/>
          <w:w w:val="105"/>
          <w:szCs w:val="24"/>
        </w:rPr>
        <w:t xml:space="preserve"> </w:t>
      </w:r>
      <w:r w:rsidRPr="00EA076A">
        <w:rPr>
          <w:rFonts w:cs="Calibri"/>
          <w:color w:val="000000"/>
          <w:spacing w:val="-7"/>
          <w:w w:val="105"/>
          <w:szCs w:val="24"/>
        </w:rPr>
        <w:t xml:space="preserve">An expenditure for an item for which no amount was negotiated (e.g., at the discretion of the Contractor in performance of its contract) should be listed in the appropriate cost category and all columns filled </w:t>
      </w:r>
      <w:r w:rsidRPr="00EA076A">
        <w:rPr>
          <w:rFonts w:cs="Calibri"/>
          <w:color w:val="000000"/>
          <w:spacing w:val="-9"/>
          <w:w w:val="105"/>
          <w:szCs w:val="24"/>
        </w:rPr>
        <w:t xml:space="preserve">in, except for G. Column H will of course show a 100 percent variance and will be explained along with those identified </w:t>
      </w:r>
      <w:r w:rsidRPr="00EA076A">
        <w:rPr>
          <w:rFonts w:cs="Calibri"/>
          <w:color w:val="000000"/>
          <w:spacing w:val="-6"/>
          <w:w w:val="105"/>
          <w:szCs w:val="24"/>
        </w:rPr>
        <w:t>under H above.</w:t>
      </w:r>
      <w:r w:rsidR="009B4E85" w:rsidRPr="00EA076A">
        <w:rPr>
          <w:rFonts w:cs="Calibri"/>
          <w:color w:val="000000"/>
          <w:spacing w:val="-6"/>
          <w:w w:val="105"/>
          <w:szCs w:val="24"/>
        </w:rPr>
        <w:br/>
      </w:r>
    </w:p>
    <w:p w:rsidR="008F5D99" w:rsidRDefault="008F5D99">
      <w:pPr>
        <w:rPr>
          <w:rFonts w:cs="Calibri"/>
          <w:color w:val="000000"/>
          <w:spacing w:val="-6"/>
          <w:w w:val="105"/>
          <w:szCs w:val="24"/>
        </w:rPr>
      </w:pPr>
      <w:r>
        <w:rPr>
          <w:rFonts w:cs="Calibri"/>
          <w:color w:val="000000"/>
          <w:spacing w:val="-6"/>
          <w:w w:val="105"/>
          <w:szCs w:val="24"/>
        </w:rPr>
        <w:br w:type="page"/>
      </w:r>
    </w:p>
    <w:p w:rsidR="008F5D99" w:rsidRPr="002856CB" w:rsidRDefault="008F5D99" w:rsidP="008F5D99">
      <w:pPr>
        <w:pStyle w:val="Heading1"/>
        <w:jc w:val="center"/>
        <w:rPr>
          <w:w w:val="105"/>
        </w:rPr>
      </w:pPr>
      <w:r w:rsidRPr="00A12B52">
        <w:rPr>
          <w:w w:val="105"/>
        </w:rPr>
        <w:lastRenderedPageBreak/>
        <w:t>SAMPLE INVOICE/FINANCING REQUEST AND CONTRACT FINANCIAL REPORT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490"/>
      </w:tblGrid>
      <w:tr w:rsidR="008F5D99" w:rsidTr="004B45CA">
        <w:tc>
          <w:tcPr>
            <w:tcW w:w="5220" w:type="dxa"/>
            <w:tcBorders>
              <w:top w:val="double" w:sz="4" w:space="0" w:color="auto"/>
              <w:left w:val="double" w:sz="4" w:space="0" w:color="auto"/>
              <w:bottom w:val="single" w:sz="4" w:space="0" w:color="auto"/>
              <w:right w:val="single" w:sz="4" w:space="0" w:color="auto"/>
            </w:tcBorders>
          </w:tcPr>
          <w:p w:rsidR="008F5D99" w:rsidRDefault="008F5D99" w:rsidP="008F5D99">
            <w:pPr>
              <w:numPr>
                <w:ilvl w:val="0"/>
                <w:numId w:val="17"/>
              </w:numPr>
              <w:tabs>
                <w:tab w:val="clear" w:pos="360"/>
                <w:tab w:val="left" w:pos="375"/>
              </w:tabs>
              <w:rPr>
                <w:rFonts w:asciiTheme="minorHAnsi" w:hAnsiTheme="minorHAnsi" w:cstheme="minorHAnsi"/>
                <w:color w:val="000000"/>
                <w:spacing w:val="-6"/>
                <w:w w:val="105"/>
                <w:szCs w:val="24"/>
              </w:rPr>
            </w:pPr>
            <w:r w:rsidRPr="008F5D99">
              <w:rPr>
                <w:rFonts w:asciiTheme="minorHAnsi" w:hAnsiTheme="minorHAnsi" w:cstheme="minorHAnsi"/>
                <w:color w:val="000000"/>
                <w:spacing w:val="-6"/>
                <w:w w:val="105"/>
                <w:szCs w:val="24"/>
              </w:rPr>
              <w:t>Designated Billing Office Name and Address:</w:t>
            </w:r>
            <w:r w:rsidRPr="008F5D99">
              <w:rPr>
                <w:rFonts w:asciiTheme="minorHAnsi" w:hAnsiTheme="minorHAnsi" w:cstheme="minorHAnsi"/>
                <w:color w:val="000000"/>
                <w:spacing w:val="-6"/>
                <w:w w:val="105"/>
                <w:szCs w:val="24"/>
              </w:rPr>
              <w:br/>
              <w:t>National Institutes of Health</w:t>
            </w:r>
            <w:r w:rsidRPr="008F5D99">
              <w:rPr>
                <w:rFonts w:asciiTheme="minorHAnsi" w:hAnsiTheme="minorHAnsi" w:cstheme="minorHAnsi"/>
                <w:color w:val="000000"/>
                <w:spacing w:val="-6"/>
                <w:w w:val="105"/>
                <w:szCs w:val="24"/>
              </w:rPr>
              <w:br/>
              <w:t>Office of Financial Management</w:t>
            </w:r>
            <w:r w:rsidRPr="008F5D99">
              <w:rPr>
                <w:rFonts w:asciiTheme="minorHAnsi" w:hAnsiTheme="minorHAnsi" w:cstheme="minorHAnsi"/>
                <w:color w:val="000000"/>
                <w:spacing w:val="-6"/>
                <w:w w:val="105"/>
                <w:szCs w:val="24"/>
              </w:rPr>
              <w:br/>
              <w:t>Commercial Accounts</w:t>
            </w:r>
            <w:r w:rsidRPr="008F5D99">
              <w:rPr>
                <w:rFonts w:asciiTheme="minorHAnsi" w:hAnsiTheme="minorHAnsi" w:cstheme="minorHAnsi"/>
                <w:color w:val="000000"/>
                <w:spacing w:val="-6"/>
                <w:w w:val="105"/>
                <w:szCs w:val="24"/>
              </w:rPr>
              <w:br/>
              <w:t>2115 East Jefferson Street, Room 4B432, MSC 8500</w:t>
            </w:r>
            <w:r w:rsidRPr="008F5D99">
              <w:rPr>
                <w:rFonts w:asciiTheme="minorHAnsi" w:hAnsiTheme="minorHAnsi" w:cstheme="minorHAnsi"/>
                <w:color w:val="000000"/>
                <w:spacing w:val="-6"/>
                <w:w w:val="105"/>
                <w:szCs w:val="24"/>
              </w:rPr>
              <w:br/>
              <w:t>Bethesda, MD  20892-8500</w:t>
            </w:r>
          </w:p>
          <w:p w:rsidR="008F5D99" w:rsidRPr="008F5D99" w:rsidRDefault="008F5D99" w:rsidP="008F5D99">
            <w:pPr>
              <w:ind w:left="360"/>
              <w:rPr>
                <w:rFonts w:asciiTheme="minorHAnsi" w:hAnsiTheme="minorHAnsi" w:cstheme="minorHAnsi"/>
                <w:color w:val="000000"/>
                <w:spacing w:val="-6"/>
                <w:w w:val="105"/>
                <w:szCs w:val="24"/>
              </w:rPr>
            </w:pPr>
          </w:p>
          <w:p w:rsidR="008F5D99" w:rsidRPr="008F5D99" w:rsidRDefault="008F5D99" w:rsidP="008F5D99">
            <w:pPr>
              <w:numPr>
                <w:ilvl w:val="0"/>
                <w:numId w:val="17"/>
              </w:numPr>
              <w:tabs>
                <w:tab w:val="clear" w:pos="360"/>
                <w:tab w:val="left" w:pos="375"/>
              </w:tabs>
              <w:rPr>
                <w:rFonts w:cs="Calibri"/>
                <w:color w:val="000000"/>
                <w:spacing w:val="-6"/>
                <w:w w:val="105"/>
                <w:szCs w:val="24"/>
              </w:rPr>
            </w:pPr>
            <w:r w:rsidRPr="00A12B52">
              <w:rPr>
                <w:rFonts w:cs="Calibri"/>
                <w:color w:val="000000"/>
                <w:spacing w:val="-6"/>
                <w:w w:val="105"/>
                <w:szCs w:val="24"/>
              </w:rPr>
              <w:t>Contractor’s Name, Address, Point of Contact, TIN, and DUNS or DUNS+4 Number</w:t>
            </w:r>
            <w:proofErr w:type="gramStart"/>
            <w:r w:rsidRPr="00A12B52">
              <w:rPr>
                <w:rFonts w:cs="Calibri"/>
                <w:color w:val="000000"/>
                <w:spacing w:val="-6"/>
                <w:w w:val="105"/>
                <w:szCs w:val="24"/>
              </w:rPr>
              <w:t>:</w:t>
            </w:r>
            <w:proofErr w:type="gramEnd"/>
            <w:r w:rsidRPr="00A12B52">
              <w:rPr>
                <w:rFonts w:cs="Calibri"/>
                <w:color w:val="000000"/>
                <w:spacing w:val="-6"/>
                <w:w w:val="105"/>
                <w:szCs w:val="24"/>
              </w:rPr>
              <w:br/>
            </w:r>
            <w:r w:rsidRPr="00910DD0">
              <w:rPr>
                <w:rStyle w:val="Strong"/>
              </w:rPr>
              <w:t>ABC CORPORATION</w:t>
            </w:r>
            <w:r w:rsidRPr="00A12B52">
              <w:rPr>
                <w:rFonts w:cs="Calibri"/>
                <w:color w:val="000000"/>
                <w:spacing w:val="-6"/>
                <w:w w:val="105"/>
                <w:szCs w:val="24"/>
              </w:rPr>
              <w:br/>
              <w:t>100 Main Street</w:t>
            </w:r>
            <w:r w:rsidRPr="00A12B52">
              <w:rPr>
                <w:rFonts w:cs="Calibri"/>
                <w:color w:val="000000"/>
                <w:spacing w:val="-6"/>
                <w:w w:val="105"/>
                <w:szCs w:val="24"/>
              </w:rPr>
              <w:br/>
              <w:t>Anywhere, U.S.A.  Zip+4</w:t>
            </w:r>
            <w:r w:rsidRPr="00A12B52">
              <w:rPr>
                <w:rFonts w:cs="Calibri"/>
                <w:color w:val="000000"/>
                <w:spacing w:val="-6"/>
                <w:w w:val="105"/>
                <w:szCs w:val="24"/>
              </w:rPr>
              <w:br/>
              <w:t>Name, Title, Phone Number, and E-mail Address of Contractor’s Point of Contact.</w:t>
            </w:r>
            <w:r w:rsidRPr="00A12B52">
              <w:rPr>
                <w:rFonts w:cs="Calibri"/>
                <w:color w:val="000000"/>
                <w:spacing w:val="-6"/>
                <w:w w:val="105"/>
                <w:szCs w:val="24"/>
              </w:rPr>
              <w:br/>
              <w:t>DUNS or DUNS+4: ____________________</w:t>
            </w:r>
            <w:r w:rsidRPr="00A12B52">
              <w:rPr>
                <w:rFonts w:cs="Calibri"/>
                <w:color w:val="000000"/>
                <w:spacing w:val="-6"/>
                <w:w w:val="105"/>
                <w:szCs w:val="24"/>
              </w:rPr>
              <w:br/>
              <w:t>TIN:  ________________________________</w:t>
            </w:r>
          </w:p>
        </w:tc>
        <w:tc>
          <w:tcPr>
            <w:tcW w:w="5490" w:type="dxa"/>
            <w:tcBorders>
              <w:top w:val="double" w:sz="4" w:space="0" w:color="auto"/>
              <w:left w:val="single" w:sz="4" w:space="0" w:color="auto"/>
              <w:bottom w:val="single" w:sz="4" w:space="0" w:color="auto"/>
              <w:right w:val="double" w:sz="4" w:space="0" w:color="auto"/>
            </w:tcBorders>
          </w:tcPr>
          <w:p w:rsidR="008F5D99" w:rsidRPr="00A12B52" w:rsidRDefault="008F5D99" w:rsidP="008F5D99">
            <w:pPr>
              <w:numPr>
                <w:ilvl w:val="0"/>
                <w:numId w:val="17"/>
              </w:numPr>
              <w:tabs>
                <w:tab w:val="clear" w:pos="360"/>
                <w:tab w:val="left" w:pos="375"/>
              </w:tabs>
              <w:rPr>
                <w:rFonts w:cs="Calibri"/>
                <w:color w:val="000000"/>
                <w:spacing w:val="-6"/>
                <w:w w:val="105"/>
                <w:szCs w:val="24"/>
              </w:rPr>
            </w:pPr>
            <w:r w:rsidRPr="00A12B52">
              <w:rPr>
                <w:rFonts w:cs="Calibri"/>
                <w:color w:val="000000"/>
                <w:spacing w:val="-6"/>
                <w:w w:val="105"/>
                <w:szCs w:val="24"/>
              </w:rPr>
              <w:t>Invoice/Financing Request No.: ___________</w:t>
            </w:r>
          </w:p>
          <w:p w:rsidR="008F5D99" w:rsidRDefault="008F5D99" w:rsidP="008F5D99">
            <w:pPr>
              <w:numPr>
                <w:ilvl w:val="0"/>
                <w:numId w:val="17"/>
              </w:numPr>
              <w:rPr>
                <w:rFonts w:cs="Calibri"/>
                <w:color w:val="000000"/>
                <w:spacing w:val="-6"/>
                <w:w w:val="105"/>
                <w:szCs w:val="24"/>
              </w:rPr>
            </w:pPr>
            <w:r w:rsidRPr="00A12B52">
              <w:rPr>
                <w:rFonts w:cs="Calibri"/>
                <w:color w:val="000000"/>
                <w:spacing w:val="-6"/>
                <w:w w:val="105"/>
                <w:szCs w:val="24"/>
              </w:rPr>
              <w:t>Date Invoice/Financing Request Prepared: ____________________________________</w:t>
            </w:r>
          </w:p>
          <w:p w:rsidR="008F5D99" w:rsidRPr="00660E3C" w:rsidRDefault="008F5D99" w:rsidP="008F5D99">
            <w:pPr>
              <w:numPr>
                <w:ilvl w:val="0"/>
                <w:numId w:val="17"/>
              </w:numPr>
              <w:rPr>
                <w:rFonts w:cs="Calibri"/>
                <w:color w:val="000000"/>
                <w:spacing w:val="-6"/>
                <w:w w:val="105"/>
                <w:szCs w:val="24"/>
              </w:rPr>
            </w:pPr>
            <w:r w:rsidRPr="00660E3C">
              <w:rPr>
                <w:rFonts w:cs="Calibri"/>
                <w:color w:val="000000"/>
                <w:spacing w:val="-6"/>
                <w:w w:val="105"/>
                <w:szCs w:val="24"/>
              </w:rPr>
              <w:t>Contract No. and Order No. (if applicable):  _____________________________________</w:t>
            </w:r>
          </w:p>
          <w:p w:rsidR="008F5D99" w:rsidRPr="00A12B52" w:rsidRDefault="008F5D99" w:rsidP="008F5D99">
            <w:pPr>
              <w:numPr>
                <w:ilvl w:val="0"/>
                <w:numId w:val="17"/>
              </w:numPr>
              <w:rPr>
                <w:rFonts w:cs="Calibri"/>
                <w:color w:val="000000"/>
                <w:spacing w:val="-6"/>
                <w:w w:val="105"/>
                <w:szCs w:val="24"/>
              </w:rPr>
            </w:pPr>
            <w:r w:rsidRPr="00660E3C">
              <w:rPr>
                <w:rFonts w:cs="Calibri"/>
                <w:color w:val="000000"/>
                <w:spacing w:val="-6"/>
                <w:w w:val="105"/>
                <w:szCs w:val="24"/>
              </w:rPr>
              <w:t>Contract Title: ______________________________________</w:t>
            </w:r>
          </w:p>
          <w:p w:rsidR="008F5D99" w:rsidRPr="002856CB" w:rsidRDefault="008F5D99" w:rsidP="008F5D99">
            <w:pPr>
              <w:numPr>
                <w:ilvl w:val="0"/>
                <w:numId w:val="17"/>
              </w:numPr>
              <w:rPr>
                <w:rFonts w:cs="Calibri"/>
                <w:color w:val="000000"/>
                <w:spacing w:val="-6"/>
                <w:w w:val="105"/>
                <w:szCs w:val="24"/>
              </w:rPr>
            </w:pPr>
            <w:r w:rsidRPr="00A12B52">
              <w:rPr>
                <w:rFonts w:cs="Calibri"/>
                <w:color w:val="000000"/>
                <w:spacing w:val="-6"/>
                <w:w w:val="105"/>
                <w:szCs w:val="24"/>
              </w:rPr>
              <w:t>Current Contract Period of Performance: ____________</w:t>
            </w:r>
            <w:r>
              <w:rPr>
                <w:rFonts w:cs="Calibri"/>
                <w:color w:val="000000"/>
                <w:spacing w:val="-6"/>
                <w:w w:val="105"/>
                <w:szCs w:val="24"/>
              </w:rPr>
              <w:t>__________________________</w:t>
            </w:r>
          </w:p>
          <w:p w:rsidR="008F5D99" w:rsidRPr="008F5D99" w:rsidRDefault="008F5D99" w:rsidP="008F5D99">
            <w:pPr>
              <w:numPr>
                <w:ilvl w:val="0"/>
                <w:numId w:val="17"/>
              </w:numPr>
              <w:rPr>
                <w:rFonts w:cs="Calibri"/>
                <w:color w:val="000000"/>
                <w:spacing w:val="-6"/>
                <w:w w:val="105"/>
                <w:szCs w:val="24"/>
              </w:rPr>
            </w:pPr>
            <w:r w:rsidRPr="008F5D99">
              <w:rPr>
                <w:rFonts w:cs="Calibri"/>
                <w:color w:val="000000"/>
                <w:spacing w:val="-6"/>
                <w:w w:val="105"/>
                <w:szCs w:val="24"/>
              </w:rPr>
              <w:t>Total Estimated Cost of Contract/Order:  ______________________________________</w:t>
            </w:r>
          </w:p>
          <w:p w:rsidR="008F5D99" w:rsidRPr="00A12B52" w:rsidRDefault="008F5D99" w:rsidP="008F5D99">
            <w:pPr>
              <w:numPr>
                <w:ilvl w:val="0"/>
                <w:numId w:val="17"/>
              </w:numPr>
              <w:rPr>
                <w:rFonts w:cs="Calibri"/>
                <w:color w:val="000000"/>
                <w:spacing w:val="-6"/>
                <w:w w:val="105"/>
                <w:szCs w:val="24"/>
              </w:rPr>
            </w:pPr>
            <w:r w:rsidRPr="00A12B52">
              <w:rPr>
                <w:rFonts w:cs="Calibri"/>
                <w:color w:val="000000"/>
                <w:spacing w:val="-6"/>
                <w:w w:val="105"/>
                <w:szCs w:val="24"/>
              </w:rPr>
              <w:t>Total Fixed Fee (if applicable):_______________</w:t>
            </w:r>
            <w:r w:rsidRPr="00A12B52">
              <w:rPr>
                <w:rFonts w:cs="Calibri"/>
                <w:color w:val="000000"/>
                <w:spacing w:val="-6"/>
                <w:w w:val="105"/>
                <w:szCs w:val="24"/>
              </w:rPr>
              <w:br/>
            </w:r>
          </w:p>
          <w:p w:rsidR="008F5D99" w:rsidRPr="008F5D99" w:rsidRDefault="008F5D99" w:rsidP="008F5D99">
            <w:pPr>
              <w:numPr>
                <w:ilvl w:val="0"/>
                <w:numId w:val="17"/>
              </w:numPr>
              <w:rPr>
                <w:rFonts w:ascii="Arial" w:hAnsi="Arial"/>
                <w:color w:val="000000"/>
                <w:spacing w:val="-6"/>
                <w:w w:val="105"/>
                <w:sz w:val="18"/>
                <w:szCs w:val="18"/>
              </w:rPr>
            </w:pPr>
            <w:r w:rsidRPr="00A12B52">
              <w:rPr>
                <w:rFonts w:cs="Calibri"/>
                <w:color w:val="000000"/>
                <w:spacing w:val="-6"/>
                <w:w w:val="105"/>
                <w:szCs w:val="24"/>
              </w:rPr>
              <w:t>Two-Way Match: ____</w:t>
            </w:r>
            <w:r w:rsidRPr="00A12B52">
              <w:rPr>
                <w:rFonts w:cs="Calibri"/>
                <w:color w:val="000000"/>
                <w:spacing w:val="-6"/>
                <w:w w:val="105"/>
                <w:szCs w:val="24"/>
              </w:rPr>
              <w:br/>
              <w:t>Three-Way Match:  ____</w:t>
            </w:r>
          </w:p>
          <w:p w:rsidR="008F5D99" w:rsidRPr="00754C2A" w:rsidRDefault="008F5D99" w:rsidP="008F5D99">
            <w:pPr>
              <w:numPr>
                <w:ilvl w:val="0"/>
                <w:numId w:val="17"/>
              </w:numPr>
              <w:rPr>
                <w:rFonts w:asciiTheme="minorHAnsi" w:hAnsiTheme="minorHAnsi" w:cstheme="minorHAnsi"/>
                <w:color w:val="000000"/>
                <w:spacing w:val="-6"/>
                <w:w w:val="105"/>
                <w:szCs w:val="24"/>
              </w:rPr>
            </w:pPr>
            <w:r w:rsidRPr="00754C2A">
              <w:rPr>
                <w:rFonts w:asciiTheme="minorHAnsi" w:hAnsiTheme="minorHAnsi" w:cstheme="minorHAnsi"/>
                <w:color w:val="000000"/>
                <w:spacing w:val="-6"/>
                <w:w w:val="105"/>
                <w:szCs w:val="24"/>
              </w:rPr>
              <w:t>Office of Acquisitions:_______________________</w:t>
            </w:r>
          </w:p>
          <w:p w:rsidR="008F5D99" w:rsidRDefault="008F5D99" w:rsidP="008F5D99">
            <w:pPr>
              <w:numPr>
                <w:ilvl w:val="0"/>
                <w:numId w:val="17"/>
              </w:numPr>
              <w:rPr>
                <w:rFonts w:ascii="Arial" w:hAnsi="Arial"/>
                <w:color w:val="000000"/>
                <w:spacing w:val="-6"/>
                <w:w w:val="105"/>
                <w:sz w:val="18"/>
                <w:szCs w:val="18"/>
              </w:rPr>
            </w:pPr>
            <w:r w:rsidRPr="00754C2A">
              <w:rPr>
                <w:rFonts w:asciiTheme="minorHAnsi" w:hAnsiTheme="minorHAnsi" w:cstheme="minorHAnsi"/>
                <w:color w:val="000000"/>
                <w:spacing w:val="-6"/>
                <w:w w:val="105"/>
                <w:szCs w:val="24"/>
              </w:rPr>
              <w:t>Central Point o</w:t>
            </w:r>
            <w:r>
              <w:rPr>
                <w:rFonts w:asciiTheme="minorHAnsi" w:hAnsiTheme="minorHAnsi" w:cstheme="minorHAnsi"/>
                <w:color w:val="000000"/>
                <w:spacing w:val="-6"/>
                <w:w w:val="105"/>
                <w:szCs w:val="24"/>
              </w:rPr>
              <w:t>f Distribution:_______________</w:t>
            </w:r>
            <w:r w:rsidRPr="00754C2A">
              <w:rPr>
                <w:rFonts w:asciiTheme="minorHAnsi" w:hAnsiTheme="minorHAnsi" w:cstheme="minorHAnsi"/>
                <w:color w:val="000000"/>
                <w:spacing w:val="-6"/>
                <w:w w:val="105"/>
                <w:szCs w:val="24"/>
              </w:rPr>
              <w:t>__</w:t>
            </w:r>
          </w:p>
        </w:tc>
      </w:tr>
      <w:tr w:rsidR="008F5D99" w:rsidTr="004B45CA">
        <w:tc>
          <w:tcPr>
            <w:tcW w:w="10710" w:type="dxa"/>
            <w:gridSpan w:val="2"/>
            <w:tcBorders>
              <w:top w:val="single" w:sz="4" w:space="0" w:color="auto"/>
              <w:left w:val="double" w:sz="4" w:space="0" w:color="auto"/>
              <w:bottom w:val="single" w:sz="4" w:space="0" w:color="auto"/>
              <w:right w:val="double" w:sz="4" w:space="0" w:color="auto"/>
            </w:tcBorders>
          </w:tcPr>
          <w:p w:rsidR="008F5D99" w:rsidRDefault="008F5D99" w:rsidP="004B45CA">
            <w:pPr>
              <w:rPr>
                <w:rFonts w:ascii="Arial" w:hAnsi="Arial"/>
                <w:color w:val="000000"/>
                <w:spacing w:val="-6"/>
                <w:w w:val="105"/>
                <w:sz w:val="18"/>
                <w:szCs w:val="18"/>
              </w:rPr>
            </w:pPr>
          </w:p>
          <w:p w:rsidR="008F5D99" w:rsidRPr="00A12B52" w:rsidRDefault="008F5D99" w:rsidP="008F5D99">
            <w:pPr>
              <w:numPr>
                <w:ilvl w:val="0"/>
                <w:numId w:val="17"/>
              </w:numPr>
              <w:rPr>
                <w:rFonts w:cs="Calibri"/>
                <w:color w:val="000000"/>
                <w:spacing w:val="-6"/>
                <w:w w:val="105"/>
                <w:szCs w:val="24"/>
              </w:rPr>
            </w:pPr>
            <w:r w:rsidRPr="00A12B52">
              <w:rPr>
                <w:rFonts w:cs="Calibri"/>
                <w:color w:val="000000"/>
                <w:spacing w:val="-6"/>
                <w:w w:val="105"/>
                <w:szCs w:val="24"/>
              </w:rPr>
              <w:t>This invoice/financing request represents reimbursable costs for the period from ________ to _______.</w:t>
            </w:r>
          </w:p>
        </w:tc>
      </w:tr>
      <w:tr w:rsidR="008F5D99" w:rsidTr="004B45CA">
        <w:tc>
          <w:tcPr>
            <w:tcW w:w="10710" w:type="dxa"/>
            <w:gridSpan w:val="2"/>
            <w:tcBorders>
              <w:top w:val="single" w:sz="4" w:space="0" w:color="auto"/>
              <w:left w:val="double" w:sz="4" w:space="0" w:color="auto"/>
              <w:bottom w:val="double" w:sz="4" w:space="0" w:color="auto"/>
              <w:right w:val="double" w:sz="4" w:space="0" w:color="auto"/>
            </w:tcBorders>
          </w:tcPr>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901"/>
              <w:gridCol w:w="900"/>
              <w:gridCol w:w="1350"/>
              <w:gridCol w:w="1080"/>
              <w:gridCol w:w="1260"/>
              <w:gridCol w:w="1170"/>
              <w:gridCol w:w="1163"/>
            </w:tblGrid>
            <w:tr w:rsidR="008F5D99" w:rsidTr="004B45CA">
              <w:tc>
                <w:tcPr>
                  <w:tcW w:w="2766"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801" w:type="dxa"/>
                  <w:gridSpan w:val="2"/>
                  <w:tcBorders>
                    <w:top w:val="single" w:sz="4" w:space="0" w:color="auto"/>
                    <w:left w:val="single" w:sz="4" w:space="0" w:color="auto"/>
                    <w:bottom w:val="single" w:sz="4" w:space="0" w:color="auto"/>
                    <w:right w:val="single" w:sz="4" w:space="0" w:color="auto"/>
                  </w:tcBorders>
                  <w:hideMark/>
                </w:tcPr>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Cumulative %</w:t>
                  </w: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of Effort/</w:t>
                  </w:r>
                  <w:proofErr w:type="spellStart"/>
                  <w:r w:rsidRPr="00A12B52">
                    <w:rPr>
                      <w:rFonts w:cs="Calibri"/>
                      <w:color w:val="000000"/>
                      <w:spacing w:val="-6"/>
                      <w:w w:val="105"/>
                      <w:szCs w:val="24"/>
                    </w:rPr>
                    <w:t>Hrs</w:t>
                  </w:r>
                  <w:proofErr w:type="spellEnd"/>
                </w:p>
              </w:tc>
              <w:tc>
                <w:tcPr>
                  <w:tcW w:w="2430" w:type="dxa"/>
                  <w:gridSpan w:val="2"/>
                  <w:tcBorders>
                    <w:top w:val="single" w:sz="4" w:space="0" w:color="auto"/>
                    <w:left w:val="single" w:sz="4" w:space="0" w:color="auto"/>
                    <w:bottom w:val="single" w:sz="4" w:space="0" w:color="auto"/>
                    <w:right w:val="single" w:sz="4" w:space="0" w:color="auto"/>
                  </w:tcBorders>
                </w:tcPr>
                <w:p w:rsidR="008F5D99" w:rsidRPr="00A12B52" w:rsidRDefault="008F5D99" w:rsidP="004B45CA">
                  <w:pPr>
                    <w:jc w:val="center"/>
                    <w:rPr>
                      <w:rFonts w:cs="Calibri"/>
                      <w:color w:val="000000"/>
                      <w:spacing w:val="-6"/>
                      <w:w w:val="105"/>
                      <w:szCs w:val="24"/>
                    </w:rPr>
                  </w:pP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Amount Billed</w:t>
                  </w: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Tr="004B45CA">
              <w:tc>
                <w:tcPr>
                  <w:tcW w:w="2766"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jc w:val="center"/>
                    <w:rPr>
                      <w:rFonts w:cs="Calibri"/>
                      <w:color w:val="000000"/>
                      <w:spacing w:val="-6"/>
                      <w:w w:val="105"/>
                      <w:szCs w:val="24"/>
                    </w:rPr>
                  </w:pP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Expenditure Category*</w:t>
                  </w: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A</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jc w:val="center"/>
                    <w:rPr>
                      <w:rFonts w:cs="Calibri"/>
                      <w:color w:val="000000"/>
                      <w:spacing w:val="-6"/>
                      <w:w w:val="105"/>
                      <w:szCs w:val="24"/>
                    </w:rPr>
                  </w:pP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Neg.</w:t>
                  </w: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B</w:t>
                  </w: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jc w:val="center"/>
                    <w:rPr>
                      <w:rFonts w:cs="Calibri"/>
                      <w:color w:val="000000"/>
                      <w:spacing w:val="-6"/>
                      <w:w w:val="105"/>
                      <w:szCs w:val="24"/>
                    </w:rPr>
                  </w:pP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Actual</w:t>
                  </w: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C</w:t>
                  </w: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8F5D99">
                  <w:pPr>
                    <w:numPr>
                      <w:ilvl w:val="0"/>
                      <w:numId w:val="17"/>
                    </w:numPr>
                    <w:jc w:val="center"/>
                    <w:rPr>
                      <w:rFonts w:cs="Calibri"/>
                      <w:color w:val="000000"/>
                      <w:spacing w:val="-6"/>
                      <w:w w:val="105"/>
                      <w:szCs w:val="24"/>
                    </w:rPr>
                  </w:pPr>
                </w:p>
                <w:p w:rsidR="008F5D99" w:rsidRPr="00A12B52" w:rsidRDefault="008F5D99" w:rsidP="004B45CA">
                  <w:pPr>
                    <w:ind w:left="360"/>
                    <w:rPr>
                      <w:rFonts w:cs="Calibri"/>
                      <w:color w:val="000000"/>
                      <w:spacing w:val="-6"/>
                      <w:w w:val="105"/>
                      <w:szCs w:val="24"/>
                    </w:rPr>
                  </w:pPr>
                  <w:r w:rsidRPr="00A12B52">
                    <w:rPr>
                      <w:rFonts w:cs="Calibri"/>
                      <w:color w:val="000000"/>
                      <w:spacing w:val="-6"/>
                      <w:w w:val="105"/>
                      <w:szCs w:val="24"/>
                    </w:rPr>
                    <w:t>Current</w:t>
                  </w:r>
                  <w:r w:rsidRPr="00A12B52">
                    <w:rPr>
                      <w:rFonts w:cs="Calibri"/>
                      <w:color w:val="000000"/>
                      <w:spacing w:val="-6"/>
                      <w:w w:val="105"/>
                      <w:szCs w:val="24"/>
                    </w:rPr>
                    <w:br/>
                    <w:t>D</w:t>
                  </w: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8F5D99">
                  <w:pPr>
                    <w:numPr>
                      <w:ilvl w:val="0"/>
                      <w:numId w:val="17"/>
                    </w:numPr>
                    <w:ind w:left="252"/>
                    <w:jc w:val="center"/>
                    <w:rPr>
                      <w:rFonts w:cs="Calibri"/>
                      <w:color w:val="000000"/>
                      <w:spacing w:val="-6"/>
                      <w:w w:val="105"/>
                      <w:szCs w:val="24"/>
                    </w:rPr>
                  </w:pPr>
                </w:p>
                <w:p w:rsidR="008F5D99" w:rsidRPr="00A12B52" w:rsidRDefault="008F5D99" w:rsidP="004B45CA">
                  <w:pPr>
                    <w:ind w:left="252"/>
                    <w:rPr>
                      <w:rFonts w:cs="Calibri"/>
                      <w:color w:val="000000"/>
                      <w:spacing w:val="-6"/>
                      <w:w w:val="105"/>
                      <w:szCs w:val="24"/>
                    </w:rPr>
                  </w:pPr>
                  <w:r w:rsidRPr="00A12B52">
                    <w:rPr>
                      <w:rFonts w:cs="Calibri"/>
                      <w:color w:val="000000"/>
                      <w:spacing w:val="-6"/>
                      <w:w w:val="105"/>
                      <w:szCs w:val="24"/>
                    </w:rPr>
                    <w:t>Cum</w:t>
                  </w: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E</w:t>
                  </w:r>
                </w:p>
              </w:tc>
              <w:tc>
                <w:tcPr>
                  <w:tcW w:w="1260" w:type="dxa"/>
                  <w:tcBorders>
                    <w:top w:val="single" w:sz="4" w:space="0" w:color="auto"/>
                    <w:left w:val="single" w:sz="4" w:space="0" w:color="auto"/>
                    <w:bottom w:val="single" w:sz="4" w:space="0" w:color="auto"/>
                    <w:right w:val="single" w:sz="4" w:space="0" w:color="auto"/>
                  </w:tcBorders>
                  <w:hideMark/>
                </w:tcPr>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Cost at Comp</w:t>
                  </w: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F</w:t>
                  </w:r>
                </w:p>
              </w:tc>
              <w:tc>
                <w:tcPr>
                  <w:tcW w:w="1170" w:type="dxa"/>
                  <w:tcBorders>
                    <w:top w:val="single" w:sz="4" w:space="0" w:color="auto"/>
                    <w:left w:val="single" w:sz="4" w:space="0" w:color="auto"/>
                    <w:bottom w:val="single" w:sz="4" w:space="0" w:color="auto"/>
                    <w:right w:val="single" w:sz="4" w:space="0" w:color="auto"/>
                  </w:tcBorders>
                  <w:hideMark/>
                </w:tcPr>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Contract Value</w:t>
                  </w: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G</w:t>
                  </w: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jc w:val="center"/>
                    <w:rPr>
                      <w:rFonts w:cs="Calibri"/>
                      <w:color w:val="000000"/>
                      <w:spacing w:val="-6"/>
                      <w:w w:val="105"/>
                      <w:szCs w:val="24"/>
                    </w:rPr>
                  </w:pP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Variance</w:t>
                  </w:r>
                </w:p>
                <w:p w:rsidR="008F5D99" w:rsidRPr="00A12B52" w:rsidRDefault="008F5D99" w:rsidP="004B45CA">
                  <w:pPr>
                    <w:jc w:val="center"/>
                    <w:rPr>
                      <w:rFonts w:cs="Calibri"/>
                      <w:color w:val="000000"/>
                      <w:spacing w:val="-6"/>
                      <w:w w:val="105"/>
                      <w:szCs w:val="24"/>
                    </w:rPr>
                  </w:pPr>
                  <w:r w:rsidRPr="00A12B52">
                    <w:rPr>
                      <w:rFonts w:cs="Calibri"/>
                      <w:color w:val="000000"/>
                      <w:spacing w:val="-6"/>
                      <w:w w:val="105"/>
                      <w:szCs w:val="24"/>
                    </w:rPr>
                    <w:t>H</w:t>
                  </w: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7"/>
                    </w:numPr>
                    <w:rPr>
                      <w:rFonts w:cs="Calibri"/>
                      <w:color w:val="000000"/>
                      <w:spacing w:val="-6"/>
                      <w:w w:val="105"/>
                      <w:szCs w:val="24"/>
                    </w:rPr>
                  </w:pPr>
                  <w:r w:rsidRPr="00A12B52">
                    <w:rPr>
                      <w:rFonts w:cs="Calibri"/>
                      <w:color w:val="000000"/>
                      <w:spacing w:val="-6"/>
                      <w:w w:val="105"/>
                      <w:szCs w:val="24"/>
                    </w:rPr>
                    <w:t>Direct Costs:</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8"/>
                    </w:numPr>
                    <w:ind w:left="589"/>
                    <w:rPr>
                      <w:rFonts w:cs="Calibri"/>
                      <w:color w:val="000000"/>
                      <w:spacing w:val="-6"/>
                      <w:w w:val="105"/>
                      <w:szCs w:val="24"/>
                    </w:rPr>
                  </w:pPr>
                  <w:r w:rsidRPr="00A12B52">
                    <w:rPr>
                      <w:rFonts w:cs="Calibri"/>
                      <w:color w:val="000000"/>
                      <w:spacing w:val="-6"/>
                      <w:w w:val="105"/>
                      <w:szCs w:val="24"/>
                    </w:rPr>
                    <w:t>Direct Labor</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8"/>
                    </w:numPr>
                    <w:ind w:left="589"/>
                    <w:rPr>
                      <w:rFonts w:cs="Calibri"/>
                      <w:color w:val="000000"/>
                      <w:spacing w:val="-6"/>
                      <w:w w:val="105"/>
                      <w:szCs w:val="24"/>
                    </w:rPr>
                  </w:pPr>
                  <w:r w:rsidRPr="00A12B52">
                    <w:rPr>
                      <w:rFonts w:cs="Calibri"/>
                      <w:color w:val="000000"/>
                      <w:spacing w:val="-6"/>
                      <w:w w:val="105"/>
                      <w:szCs w:val="24"/>
                    </w:rPr>
                    <w:t>Fringe Benefits __%</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8"/>
                    </w:numPr>
                    <w:ind w:left="589"/>
                    <w:rPr>
                      <w:rFonts w:cs="Calibri"/>
                      <w:color w:val="000000"/>
                      <w:spacing w:val="-6"/>
                      <w:w w:val="105"/>
                      <w:szCs w:val="24"/>
                    </w:rPr>
                  </w:pPr>
                  <w:r w:rsidRPr="00A12B52">
                    <w:rPr>
                      <w:rFonts w:cs="Calibri"/>
                      <w:color w:val="000000"/>
                      <w:spacing w:val="-6"/>
                      <w:w w:val="105"/>
                      <w:szCs w:val="24"/>
                    </w:rPr>
                    <w:t>Accountable Property</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8"/>
                    </w:numPr>
                    <w:ind w:left="589"/>
                    <w:rPr>
                      <w:rFonts w:cs="Calibri"/>
                      <w:color w:val="000000"/>
                      <w:spacing w:val="-6"/>
                      <w:w w:val="105"/>
                      <w:szCs w:val="24"/>
                    </w:rPr>
                  </w:pPr>
                  <w:r w:rsidRPr="00A12B52">
                    <w:rPr>
                      <w:rFonts w:cs="Calibri"/>
                      <w:color w:val="000000"/>
                      <w:spacing w:val="-6"/>
                      <w:w w:val="105"/>
                      <w:szCs w:val="24"/>
                    </w:rPr>
                    <w:t>Materials &amp; Supplies</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8"/>
                    </w:numPr>
                    <w:ind w:left="589"/>
                    <w:rPr>
                      <w:rFonts w:cs="Calibri"/>
                      <w:color w:val="000000"/>
                      <w:spacing w:val="-6"/>
                      <w:w w:val="105"/>
                      <w:szCs w:val="24"/>
                    </w:rPr>
                  </w:pPr>
                  <w:r w:rsidRPr="00A12B52">
                    <w:rPr>
                      <w:rFonts w:cs="Calibri"/>
                      <w:color w:val="000000"/>
                      <w:spacing w:val="-6"/>
                      <w:w w:val="105"/>
                      <w:szCs w:val="24"/>
                    </w:rPr>
                    <w:t>Premium Pay</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8"/>
                    </w:numPr>
                    <w:ind w:left="589"/>
                    <w:rPr>
                      <w:rFonts w:cs="Calibri"/>
                      <w:color w:val="000000"/>
                      <w:spacing w:val="-6"/>
                      <w:w w:val="105"/>
                      <w:szCs w:val="24"/>
                    </w:rPr>
                  </w:pPr>
                  <w:r w:rsidRPr="00A12B52">
                    <w:rPr>
                      <w:rFonts w:cs="Calibri"/>
                      <w:color w:val="000000"/>
                      <w:spacing w:val="-6"/>
                      <w:w w:val="105"/>
                      <w:szCs w:val="24"/>
                    </w:rPr>
                    <w:t>Consultant Fees</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8"/>
                    </w:numPr>
                    <w:ind w:left="589"/>
                    <w:rPr>
                      <w:rFonts w:cs="Calibri"/>
                      <w:color w:val="000000"/>
                      <w:spacing w:val="-6"/>
                      <w:w w:val="105"/>
                      <w:szCs w:val="24"/>
                    </w:rPr>
                  </w:pPr>
                  <w:r w:rsidRPr="00A12B52">
                    <w:rPr>
                      <w:rFonts w:cs="Calibri"/>
                      <w:color w:val="000000"/>
                      <w:spacing w:val="-6"/>
                      <w:w w:val="105"/>
                      <w:szCs w:val="24"/>
                    </w:rPr>
                    <w:t>Travel</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8"/>
                    </w:numPr>
                    <w:ind w:left="589"/>
                    <w:rPr>
                      <w:rFonts w:cs="Calibri"/>
                      <w:color w:val="000000"/>
                      <w:spacing w:val="-6"/>
                      <w:w w:val="105"/>
                      <w:szCs w:val="24"/>
                    </w:rPr>
                  </w:pPr>
                  <w:r w:rsidRPr="00A12B52">
                    <w:rPr>
                      <w:rFonts w:cs="Calibri"/>
                      <w:color w:val="000000"/>
                      <w:spacing w:val="-6"/>
                      <w:w w:val="105"/>
                      <w:szCs w:val="24"/>
                    </w:rPr>
                    <w:t>Subcontracts</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8"/>
                    </w:numPr>
                    <w:ind w:left="589"/>
                    <w:rPr>
                      <w:rFonts w:cs="Calibri"/>
                      <w:color w:val="000000"/>
                      <w:spacing w:val="-6"/>
                      <w:w w:val="105"/>
                      <w:szCs w:val="24"/>
                    </w:rPr>
                  </w:pPr>
                  <w:r w:rsidRPr="00A12B52">
                    <w:rPr>
                      <w:rFonts w:cs="Calibri"/>
                      <w:color w:val="000000"/>
                      <w:spacing w:val="-6"/>
                      <w:w w:val="105"/>
                      <w:szCs w:val="24"/>
                    </w:rPr>
                    <w:t>Other</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4B45CA">
                  <w:pPr>
                    <w:rPr>
                      <w:rFonts w:cs="Calibri"/>
                      <w:color w:val="000000"/>
                      <w:spacing w:val="-6"/>
                      <w:w w:val="105"/>
                      <w:szCs w:val="24"/>
                    </w:rPr>
                  </w:pPr>
                  <w:r w:rsidRPr="00A12B52">
                    <w:rPr>
                      <w:rFonts w:cs="Calibri"/>
                      <w:color w:val="000000"/>
                      <w:spacing w:val="-6"/>
                      <w:w w:val="105"/>
                      <w:szCs w:val="24"/>
                    </w:rPr>
                    <w:t>Total Direct Costs</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7"/>
                    </w:numPr>
                    <w:rPr>
                      <w:rFonts w:cs="Calibri"/>
                      <w:color w:val="000000"/>
                      <w:spacing w:val="-6"/>
                      <w:w w:val="105"/>
                      <w:szCs w:val="24"/>
                    </w:rPr>
                  </w:pPr>
                  <w:r w:rsidRPr="00A12B52">
                    <w:rPr>
                      <w:rFonts w:cs="Calibri"/>
                      <w:color w:val="000000"/>
                      <w:spacing w:val="-6"/>
                      <w:w w:val="105"/>
                      <w:szCs w:val="24"/>
                    </w:rPr>
                    <w:t>Cost of Money ____%</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7"/>
                    </w:numPr>
                    <w:rPr>
                      <w:rFonts w:cs="Calibri"/>
                      <w:color w:val="000000"/>
                      <w:spacing w:val="-6"/>
                      <w:w w:val="105"/>
                      <w:szCs w:val="24"/>
                    </w:rPr>
                  </w:pPr>
                  <w:r w:rsidRPr="00A12B52">
                    <w:rPr>
                      <w:rFonts w:cs="Calibri"/>
                      <w:color w:val="000000"/>
                      <w:spacing w:val="-6"/>
                      <w:w w:val="105"/>
                      <w:szCs w:val="24"/>
                    </w:rPr>
                    <w:t>Indirect Costs ____%</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7"/>
                    </w:numPr>
                    <w:rPr>
                      <w:rFonts w:cs="Calibri"/>
                      <w:color w:val="000000"/>
                      <w:spacing w:val="-6"/>
                      <w:w w:val="105"/>
                      <w:szCs w:val="24"/>
                    </w:rPr>
                  </w:pPr>
                  <w:r w:rsidRPr="00A12B52">
                    <w:rPr>
                      <w:rFonts w:cs="Calibri"/>
                      <w:color w:val="000000"/>
                      <w:spacing w:val="-6"/>
                      <w:w w:val="105"/>
                      <w:szCs w:val="24"/>
                    </w:rPr>
                    <w:t>Fixed Fee ____%</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7"/>
                    </w:numPr>
                    <w:rPr>
                      <w:rFonts w:cs="Calibri"/>
                      <w:color w:val="000000"/>
                      <w:spacing w:val="-6"/>
                      <w:w w:val="105"/>
                      <w:szCs w:val="24"/>
                    </w:rPr>
                  </w:pPr>
                  <w:r w:rsidRPr="00A12B52">
                    <w:rPr>
                      <w:rFonts w:cs="Calibri"/>
                      <w:color w:val="000000"/>
                      <w:spacing w:val="-6"/>
                      <w:w w:val="105"/>
                      <w:szCs w:val="24"/>
                    </w:rPr>
                    <w:t>Total Amount Claimed</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7"/>
                    </w:numPr>
                    <w:rPr>
                      <w:rFonts w:cs="Calibri"/>
                      <w:color w:val="000000"/>
                      <w:spacing w:val="-6"/>
                      <w:w w:val="105"/>
                      <w:szCs w:val="24"/>
                    </w:rPr>
                  </w:pPr>
                  <w:r w:rsidRPr="00A12B52">
                    <w:rPr>
                      <w:rFonts w:cs="Calibri"/>
                      <w:color w:val="000000"/>
                      <w:spacing w:val="-6"/>
                      <w:w w:val="105"/>
                      <w:szCs w:val="24"/>
                    </w:rPr>
                    <w:t>Adjustments</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r w:rsidR="008F5D99" w:rsidRPr="00A12B52" w:rsidTr="004B45CA">
              <w:tc>
                <w:tcPr>
                  <w:tcW w:w="2766" w:type="dxa"/>
                  <w:tcBorders>
                    <w:top w:val="single" w:sz="4" w:space="0" w:color="auto"/>
                    <w:left w:val="single" w:sz="4" w:space="0" w:color="auto"/>
                    <w:bottom w:val="single" w:sz="4" w:space="0" w:color="auto"/>
                    <w:right w:val="single" w:sz="4" w:space="0" w:color="auto"/>
                  </w:tcBorders>
                  <w:hideMark/>
                </w:tcPr>
                <w:p w:rsidR="008F5D99" w:rsidRPr="00A12B52" w:rsidRDefault="008F5D99" w:rsidP="008F5D99">
                  <w:pPr>
                    <w:numPr>
                      <w:ilvl w:val="0"/>
                      <w:numId w:val="17"/>
                    </w:numPr>
                    <w:rPr>
                      <w:rFonts w:cs="Calibri"/>
                      <w:color w:val="000000"/>
                      <w:spacing w:val="-6"/>
                      <w:w w:val="105"/>
                      <w:szCs w:val="24"/>
                    </w:rPr>
                  </w:pPr>
                  <w:r w:rsidRPr="00A12B52">
                    <w:rPr>
                      <w:rFonts w:cs="Calibri"/>
                      <w:color w:val="000000"/>
                      <w:spacing w:val="-6"/>
                      <w:w w:val="105"/>
                      <w:szCs w:val="24"/>
                    </w:rPr>
                    <w:t>Grand Totals</w:t>
                  </w:r>
                </w:p>
              </w:tc>
              <w:tc>
                <w:tcPr>
                  <w:tcW w:w="901"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90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35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08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26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70"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c>
                <w:tcPr>
                  <w:tcW w:w="1163" w:type="dxa"/>
                  <w:tcBorders>
                    <w:top w:val="single" w:sz="4" w:space="0" w:color="auto"/>
                    <w:left w:val="single" w:sz="4" w:space="0" w:color="auto"/>
                    <w:bottom w:val="single" w:sz="4" w:space="0" w:color="auto"/>
                    <w:right w:val="single" w:sz="4" w:space="0" w:color="auto"/>
                  </w:tcBorders>
                </w:tcPr>
                <w:p w:rsidR="008F5D99" w:rsidRPr="00A12B52" w:rsidRDefault="008F5D99" w:rsidP="004B45CA">
                  <w:pPr>
                    <w:rPr>
                      <w:rFonts w:cs="Calibri"/>
                      <w:color w:val="000000"/>
                      <w:spacing w:val="-6"/>
                      <w:w w:val="105"/>
                      <w:szCs w:val="24"/>
                    </w:rPr>
                  </w:pPr>
                </w:p>
              </w:tc>
            </w:tr>
          </w:tbl>
          <w:p w:rsidR="008F5D99" w:rsidRDefault="008F5D99" w:rsidP="004B45CA">
            <w:pPr>
              <w:ind w:left="720"/>
              <w:rPr>
                <w:szCs w:val="24"/>
              </w:rPr>
            </w:pPr>
            <w:r w:rsidRPr="005C7F60">
              <w:rPr>
                <w:szCs w:val="24"/>
              </w:rPr>
              <w:t>“Pursuant to authority vested in me, I certify that this voucher is correct and proper for payment.”</w:t>
            </w:r>
          </w:p>
          <w:p w:rsidR="008F5D99" w:rsidRPr="00A12B52" w:rsidRDefault="008F5D99" w:rsidP="004B45CA">
            <w:pPr>
              <w:tabs>
                <w:tab w:val="left" w:pos="5202"/>
              </w:tabs>
              <w:ind w:left="720"/>
              <w:rPr>
                <w:rFonts w:cs="Calibri"/>
                <w:color w:val="000000"/>
                <w:spacing w:val="-6"/>
                <w:w w:val="105"/>
                <w:szCs w:val="24"/>
              </w:rPr>
            </w:pPr>
            <w:r w:rsidRPr="00A12B52">
              <w:rPr>
                <w:rFonts w:cs="Calibri"/>
                <w:color w:val="000000"/>
                <w:spacing w:val="-6"/>
                <w:w w:val="105"/>
                <w:szCs w:val="24"/>
              </w:rPr>
              <w:t>________________________________</w:t>
            </w:r>
            <w:r>
              <w:rPr>
                <w:rFonts w:cs="Calibri"/>
                <w:color w:val="000000"/>
                <w:spacing w:val="-6"/>
                <w:w w:val="105"/>
                <w:szCs w:val="24"/>
              </w:rPr>
              <w:tab/>
            </w:r>
            <w:r w:rsidRPr="00A12B52">
              <w:rPr>
                <w:rFonts w:cs="Calibri"/>
                <w:color w:val="000000"/>
                <w:spacing w:val="-6"/>
                <w:w w:val="105"/>
                <w:szCs w:val="24"/>
              </w:rPr>
              <w:t>_______________________________________</w:t>
            </w:r>
          </w:p>
          <w:p w:rsidR="008F5D99" w:rsidRDefault="008F5D99" w:rsidP="004B45CA">
            <w:pPr>
              <w:tabs>
                <w:tab w:val="left" w:pos="5292"/>
              </w:tabs>
              <w:ind w:left="720"/>
              <w:rPr>
                <w:rFonts w:cs="Calibri"/>
                <w:color w:val="000000"/>
                <w:spacing w:val="-6"/>
                <w:w w:val="105"/>
                <w:szCs w:val="24"/>
              </w:rPr>
            </w:pPr>
            <w:r>
              <w:rPr>
                <w:rFonts w:cs="Calibri"/>
                <w:color w:val="000000"/>
                <w:spacing w:val="-6"/>
                <w:w w:val="105"/>
                <w:szCs w:val="24"/>
              </w:rPr>
              <w:t>(Name of Official)</w:t>
            </w:r>
            <w:r>
              <w:rPr>
                <w:rFonts w:cs="Calibri"/>
                <w:color w:val="000000"/>
                <w:spacing w:val="-6"/>
                <w:w w:val="105"/>
                <w:szCs w:val="24"/>
              </w:rPr>
              <w:tab/>
            </w:r>
            <w:r w:rsidRPr="00A12B52">
              <w:rPr>
                <w:rFonts w:cs="Calibri"/>
                <w:color w:val="000000"/>
                <w:spacing w:val="-6"/>
                <w:w w:val="105"/>
                <w:szCs w:val="24"/>
              </w:rPr>
              <w:t>(Title)</w:t>
            </w:r>
          </w:p>
          <w:p w:rsidR="008F5D99" w:rsidRDefault="008F5D99" w:rsidP="004B45CA">
            <w:pPr>
              <w:ind w:left="720"/>
              <w:rPr>
                <w:rFonts w:cs="Calibri"/>
                <w:color w:val="000000"/>
                <w:spacing w:val="-6"/>
                <w:w w:val="105"/>
                <w:szCs w:val="24"/>
              </w:rPr>
            </w:pPr>
          </w:p>
          <w:p w:rsidR="008F5D99" w:rsidRDefault="008F5D99" w:rsidP="004B45CA">
            <w:pPr>
              <w:rPr>
                <w:rFonts w:ascii="Arial" w:hAnsi="Arial"/>
                <w:color w:val="000000"/>
                <w:spacing w:val="-6"/>
                <w:w w:val="105"/>
                <w:sz w:val="16"/>
                <w:szCs w:val="16"/>
              </w:rPr>
            </w:pPr>
            <w:r w:rsidRPr="00A12B52">
              <w:rPr>
                <w:rFonts w:cs="Calibri"/>
                <w:color w:val="000000"/>
                <w:spacing w:val="-6"/>
                <w:w w:val="105"/>
                <w:szCs w:val="24"/>
              </w:rPr>
              <w:t>*Attach details as specified in the contract or requested by the Contracting Officer</w:t>
            </w:r>
          </w:p>
        </w:tc>
      </w:tr>
    </w:tbl>
    <w:p w:rsidR="00C579DF" w:rsidRDefault="00BB697D" w:rsidP="008F5D99">
      <w:pPr>
        <w:spacing w:before="180"/>
      </w:pPr>
      <w:r>
        <w:t xml:space="preserve"> </w:t>
      </w:r>
    </w:p>
    <w:sectPr w:rsidR="00C579DF" w:rsidSect="00910DD0">
      <w:footerReference w:type="default" r:id="rId9"/>
      <w:pgSz w:w="11909" w:h="16834" w:code="9"/>
      <w:pgMar w:top="720" w:right="1080" w:bottom="720" w:left="1080" w:header="432"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557" w:rsidRDefault="00400557" w:rsidP="00605746">
      <w:r>
        <w:separator/>
      </w:r>
    </w:p>
  </w:endnote>
  <w:endnote w:type="continuationSeparator" w:id="0">
    <w:p w:rsidR="00400557" w:rsidRDefault="00400557" w:rsidP="0060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D0" w:rsidRDefault="00910DD0" w:rsidP="00910DD0">
    <w:pPr>
      <w:pStyle w:val="Footer"/>
      <w:rPr>
        <w:sz w:val="24"/>
        <w:szCs w:val="24"/>
      </w:rPr>
    </w:pPr>
    <w:proofErr w:type="gramStart"/>
    <w:r>
      <w:rPr>
        <w:sz w:val="24"/>
        <w:szCs w:val="24"/>
      </w:rPr>
      <w:t>NIH(</w:t>
    </w:r>
    <w:proofErr w:type="gramEnd"/>
    <w:r>
      <w:rPr>
        <w:sz w:val="24"/>
        <w:szCs w:val="24"/>
      </w:rPr>
      <w:t>RC)-4</w:t>
    </w:r>
  </w:p>
  <w:p w:rsidR="00910DD0" w:rsidRDefault="00910DD0" w:rsidP="00910DD0">
    <w:pPr>
      <w:pStyle w:val="Footer"/>
    </w:pPr>
    <w:r>
      <w:rPr>
        <w:sz w:val="24"/>
        <w:szCs w:val="24"/>
      </w:rPr>
      <w:t>Revised 7/2013</w:t>
    </w:r>
    <w:r>
      <w:rPr>
        <w:sz w:val="24"/>
        <w:szCs w:val="24"/>
      </w:rPr>
      <w:tab/>
    </w:r>
    <w:sdt>
      <w:sdtPr>
        <w:id w:val="-17830224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86B6C">
          <w:rPr>
            <w:noProof/>
          </w:rPr>
          <w:t>1</w:t>
        </w:r>
        <w:r>
          <w:rPr>
            <w:noProof/>
          </w:rPr>
          <w:fldChar w:fldCharType="end"/>
        </w:r>
      </w:sdtContent>
    </w:sdt>
  </w:p>
  <w:p w:rsidR="00400557" w:rsidRPr="00910DD0" w:rsidRDefault="00400557" w:rsidP="00910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557" w:rsidRDefault="00400557" w:rsidP="00605746">
      <w:r>
        <w:separator/>
      </w:r>
    </w:p>
  </w:footnote>
  <w:footnote w:type="continuationSeparator" w:id="0">
    <w:p w:rsidR="00400557" w:rsidRDefault="00400557" w:rsidP="00605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FCE"/>
    <w:multiLevelType w:val="multilevel"/>
    <w:tmpl w:val="E0DACE1C"/>
    <w:lvl w:ilvl="0">
      <w:start w:val="17"/>
      <w:numFmt w:val="lowerLetter"/>
      <w:lvlText w:val="(%1)"/>
      <w:lvlJc w:val="left"/>
      <w:pPr>
        <w:tabs>
          <w:tab w:val="num" w:pos="504"/>
        </w:tabs>
        <w:ind w:left="720" w:firstLine="0"/>
      </w:pPr>
      <w:rPr>
        <w:rFonts w:asciiTheme="minorHAnsi" w:hAnsiTheme="minorHAnsi" w:cstheme="minorHAnsi" w:hint="default"/>
        <w:b w:val="0"/>
        <w:strike w:val="0"/>
        <w:color w:val="000000"/>
        <w:spacing w:val="-6"/>
        <w:w w:val="105"/>
        <w:sz w:val="24"/>
        <w:szCs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5340FA"/>
    <w:multiLevelType w:val="hybridMultilevel"/>
    <w:tmpl w:val="CB96CBDC"/>
    <w:lvl w:ilvl="0" w:tplc="10B67710">
      <w:start w:val="1"/>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550182"/>
    <w:multiLevelType w:val="hybridMultilevel"/>
    <w:tmpl w:val="DF02EA72"/>
    <w:lvl w:ilvl="0" w:tplc="F3FA5C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426BE"/>
    <w:multiLevelType w:val="multilevel"/>
    <w:tmpl w:val="092665C4"/>
    <w:lvl w:ilvl="0">
      <w:start w:val="1"/>
      <w:numFmt w:val="lowerLetter"/>
      <w:lvlText w:val="(%1)"/>
      <w:lvlJc w:val="left"/>
      <w:pPr>
        <w:tabs>
          <w:tab w:val="decimal" w:pos="504"/>
        </w:tabs>
        <w:ind w:left="720"/>
      </w:pPr>
      <w:rPr>
        <w:rFonts w:ascii="Arial" w:hAnsi="Arial"/>
        <w:b/>
        <w:strike w:val="0"/>
        <w:color w:val="000000"/>
        <w:spacing w:val="-5"/>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F2004D"/>
    <w:multiLevelType w:val="hybridMultilevel"/>
    <w:tmpl w:val="50FA0D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C1042C"/>
    <w:multiLevelType w:val="hybridMultilevel"/>
    <w:tmpl w:val="5198887E"/>
    <w:lvl w:ilvl="0" w:tplc="10B67710">
      <w:start w:val="1"/>
      <w:numFmt w:val="lowerLetter"/>
      <w:lvlText w:val="(%1)"/>
      <w:lvlJc w:val="left"/>
      <w:pPr>
        <w:tabs>
          <w:tab w:val="num" w:pos="864"/>
        </w:tabs>
        <w:ind w:left="864" w:hanging="360"/>
      </w:pPr>
      <w:rPr>
        <w:rFonts w:hint="default"/>
        <w:b/>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
    <w:nsid w:val="27AD58BD"/>
    <w:multiLevelType w:val="multilevel"/>
    <w:tmpl w:val="3514B164"/>
    <w:lvl w:ilvl="0">
      <w:start w:val="1"/>
      <w:numFmt w:val="decimal"/>
      <w:lvlText w:val="(%1)"/>
      <w:lvlJc w:val="left"/>
      <w:pPr>
        <w:tabs>
          <w:tab w:val="decimal" w:pos="288"/>
        </w:tabs>
        <w:ind w:left="720"/>
      </w:pPr>
      <w:rPr>
        <w:rFonts w:ascii="Arial" w:hAnsi="Arial"/>
        <w:strike w:val="0"/>
        <w:color w:val="000000"/>
        <w:spacing w:val="1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6E63EB"/>
    <w:multiLevelType w:val="hybridMultilevel"/>
    <w:tmpl w:val="EDBE122A"/>
    <w:lvl w:ilvl="0" w:tplc="10B67710">
      <w:start w:val="1"/>
      <w:numFmt w:val="lowerLetter"/>
      <w:lvlText w:val="(%1)"/>
      <w:lvlJc w:val="left"/>
      <w:pPr>
        <w:ind w:left="360" w:hanging="360"/>
      </w:pPr>
      <w:rPr>
        <w:rFonts w:hint="default"/>
        <w:b/>
      </w:rPr>
    </w:lvl>
    <w:lvl w:ilvl="1" w:tplc="04090011">
      <w:start w:val="1"/>
      <w:numFmt w:val="decimal"/>
      <w:lvlText w:val="%2)"/>
      <w:lvlJc w:val="left"/>
      <w:pPr>
        <w:ind w:left="1080" w:hanging="360"/>
      </w:pPr>
    </w:lvl>
    <w:lvl w:ilvl="2" w:tplc="8CB21870">
      <w:start w:val="1"/>
      <w:numFmt w:val="bullet"/>
      <w:lvlText w:val="-"/>
      <w:lvlJc w:val="left"/>
      <w:pPr>
        <w:ind w:left="1800" w:hanging="180"/>
      </w:pPr>
      <w:rPr>
        <w:rFonts w:ascii="Arial" w:eastAsia="Calibri" w:hAnsi="Arial" w:cs="Arial" w:hint="default"/>
      </w:rPr>
    </w:lvl>
    <w:lvl w:ilvl="3" w:tplc="8CB21870">
      <w:start w:val="1"/>
      <w:numFmt w:val="bullet"/>
      <w:lvlText w:val="-"/>
      <w:lvlJc w:val="left"/>
      <w:pPr>
        <w:ind w:left="2520" w:hanging="360"/>
      </w:pPr>
      <w:rPr>
        <w:rFonts w:ascii="Arial" w:eastAsia="Calibri"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0E2050"/>
    <w:multiLevelType w:val="hybridMultilevel"/>
    <w:tmpl w:val="0E9E2B9E"/>
    <w:lvl w:ilvl="0" w:tplc="4F6C3650">
      <w:start w:val="1"/>
      <w:numFmt w:val="decimal"/>
      <w:lvlText w:val="%1)"/>
      <w:lvlJc w:val="left"/>
      <w:pPr>
        <w:ind w:left="1224" w:hanging="360"/>
      </w:pPr>
      <w:rPr>
        <w:b w:val="0"/>
      </w:rPr>
    </w:lvl>
    <w:lvl w:ilvl="1" w:tplc="C5DE8F1C">
      <w:start w:val="1"/>
      <w:numFmt w:val="bullet"/>
      <w:lvlText w:val="-"/>
      <w:lvlJc w:val="left"/>
      <w:pPr>
        <w:ind w:left="1944" w:hanging="360"/>
      </w:pPr>
      <w:rPr>
        <w:rFonts w:ascii="Arial" w:eastAsia="Calibri" w:hAnsi="Arial" w:cs="Arial" w:hint="default"/>
        <w:b/>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56AB245E"/>
    <w:multiLevelType w:val="multilevel"/>
    <w:tmpl w:val="5B42549E"/>
    <w:lvl w:ilvl="0">
      <w:start w:val="1"/>
      <w:numFmt w:val="lowerLetter"/>
      <w:lvlText w:val="(%1)"/>
      <w:lvlJc w:val="left"/>
      <w:pPr>
        <w:tabs>
          <w:tab w:val="num" w:pos="432"/>
        </w:tabs>
        <w:ind w:left="720" w:firstLine="0"/>
      </w:pPr>
      <w:rPr>
        <w:rFonts w:asciiTheme="minorHAnsi" w:hAnsiTheme="minorHAnsi" w:cstheme="minorHAnsi" w:hint="default"/>
        <w:b w:val="0"/>
        <w:strike w:val="0"/>
        <w:color w:val="000000"/>
        <w:spacing w:val="-9"/>
        <w:w w:val="105"/>
        <w:sz w:val="24"/>
        <w:szCs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57A10041"/>
    <w:multiLevelType w:val="hybridMultilevel"/>
    <w:tmpl w:val="D80E5036"/>
    <w:lvl w:ilvl="0" w:tplc="9558B764">
      <w:start w:val="1"/>
      <w:numFmt w:val="lowerLetter"/>
      <w:lvlText w:val="(%1)"/>
      <w:lvlJc w:val="left"/>
      <w:pPr>
        <w:ind w:left="432" w:hanging="360"/>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nsid w:val="602E0ADB"/>
    <w:multiLevelType w:val="hybridMultilevel"/>
    <w:tmpl w:val="43A456B6"/>
    <w:lvl w:ilvl="0" w:tplc="10B6771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816545"/>
    <w:multiLevelType w:val="hybridMultilevel"/>
    <w:tmpl w:val="B776DD84"/>
    <w:lvl w:ilvl="0" w:tplc="BB206456">
      <w:start w:val="1"/>
      <w:numFmt w:val="lowerLetter"/>
      <w:lvlText w:val="(%1)"/>
      <w:lvlJc w:val="left"/>
      <w:pPr>
        <w:tabs>
          <w:tab w:val="num" w:pos="360"/>
        </w:tabs>
        <w:ind w:left="360" w:hanging="360"/>
      </w:pPr>
      <w:rPr>
        <w:rFonts w:asciiTheme="minorHAnsi" w:hAnsiTheme="minorHAnsi" w:cstheme="minorHAnsi" w:hint="default"/>
        <w:sz w:val="24"/>
        <w:szCs w:val="24"/>
      </w:rPr>
    </w:lvl>
    <w:lvl w:ilvl="1" w:tplc="04090011">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9C919C3"/>
    <w:multiLevelType w:val="hybridMultilevel"/>
    <w:tmpl w:val="4718C236"/>
    <w:lvl w:ilvl="0" w:tplc="1360C8D0">
      <w:numFmt w:val="bullet"/>
      <w:lvlText w:val="-"/>
      <w:lvlJc w:val="left"/>
      <w:pPr>
        <w:ind w:left="1296" w:hanging="360"/>
      </w:pPr>
      <w:rPr>
        <w:rFonts w:ascii="Arial" w:eastAsia="Calibri" w:hAnsi="Arial" w:cs="Aria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nsid w:val="78EE08E2"/>
    <w:multiLevelType w:val="hybridMultilevel"/>
    <w:tmpl w:val="7C38E25C"/>
    <w:lvl w:ilvl="0" w:tplc="B0BA679E">
      <w:numFmt w:val="bullet"/>
      <w:lvlText w:val="-"/>
      <w:lvlJc w:val="left"/>
      <w:pPr>
        <w:ind w:left="1584" w:hanging="360"/>
      </w:pPr>
      <w:rPr>
        <w:rFonts w:ascii="Arial" w:eastAsia="Calibri" w:hAnsi="Arial" w:cs="Aria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nsid w:val="794D47B7"/>
    <w:multiLevelType w:val="multilevel"/>
    <w:tmpl w:val="049AD0F8"/>
    <w:lvl w:ilvl="0">
      <w:start w:val="1"/>
      <w:numFmt w:val="lowerLetter"/>
      <w:lvlText w:val="(%1)"/>
      <w:lvlJc w:val="left"/>
      <w:pPr>
        <w:tabs>
          <w:tab w:val="decimal" w:pos="504"/>
        </w:tabs>
        <w:ind w:left="720"/>
      </w:pPr>
      <w:rPr>
        <w:rFonts w:ascii="Arial" w:hAnsi="Arial"/>
        <w:strike w:val="0"/>
        <w:color w:val="000000"/>
        <w:spacing w:val="1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CD72EC"/>
    <w:multiLevelType w:val="multilevel"/>
    <w:tmpl w:val="0CEC2404"/>
    <w:lvl w:ilvl="0">
      <w:start w:val="2"/>
      <w:numFmt w:val="decimal"/>
      <w:lvlText w:val="(%1)"/>
      <w:lvlJc w:val="left"/>
      <w:pPr>
        <w:tabs>
          <w:tab w:val="decimal" w:pos="504"/>
        </w:tabs>
        <w:ind w:left="720"/>
      </w:pPr>
      <w:rPr>
        <w:rFonts w:ascii="Arial" w:hAnsi="Arial"/>
        <w:b/>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6"/>
  </w:num>
  <w:num w:numId="4">
    <w:abstractNumId w:val="0"/>
  </w:num>
  <w:num w:numId="5">
    <w:abstractNumId w:val="15"/>
  </w:num>
  <w:num w:numId="6">
    <w:abstractNumId w:val="6"/>
  </w:num>
  <w:num w:numId="7">
    <w:abstractNumId w:val="11"/>
  </w:num>
  <w:num w:numId="8">
    <w:abstractNumId w:val="5"/>
  </w:num>
  <w:num w:numId="9">
    <w:abstractNumId w:val="1"/>
  </w:num>
  <w:num w:numId="10">
    <w:abstractNumId w:val="8"/>
  </w:num>
  <w:num w:numId="11">
    <w:abstractNumId w:val="13"/>
  </w:num>
  <w:num w:numId="12">
    <w:abstractNumId w:val="14"/>
  </w:num>
  <w:num w:numId="13">
    <w:abstractNumId w:val="12"/>
  </w:num>
  <w:num w:numId="14">
    <w:abstractNumId w:val="2"/>
  </w:num>
  <w:num w:numId="15">
    <w:abstractNumId w:val="7"/>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46"/>
    <w:rsid w:val="000307FA"/>
    <w:rsid w:val="0003198E"/>
    <w:rsid w:val="00044F6D"/>
    <w:rsid w:val="000473A2"/>
    <w:rsid w:val="00050376"/>
    <w:rsid w:val="00122F55"/>
    <w:rsid w:val="00152B81"/>
    <w:rsid w:val="00170093"/>
    <w:rsid w:val="001C214D"/>
    <w:rsid w:val="001F4342"/>
    <w:rsid w:val="002051AD"/>
    <w:rsid w:val="0022546F"/>
    <w:rsid w:val="002423B0"/>
    <w:rsid w:val="0024436B"/>
    <w:rsid w:val="002529E5"/>
    <w:rsid w:val="00284849"/>
    <w:rsid w:val="00287B1D"/>
    <w:rsid w:val="002B1414"/>
    <w:rsid w:val="002D36D6"/>
    <w:rsid w:val="00333572"/>
    <w:rsid w:val="00372C29"/>
    <w:rsid w:val="00374A64"/>
    <w:rsid w:val="00384090"/>
    <w:rsid w:val="003A645F"/>
    <w:rsid w:val="003B7B16"/>
    <w:rsid w:val="003D01EB"/>
    <w:rsid w:val="003E511A"/>
    <w:rsid w:val="00400557"/>
    <w:rsid w:val="004032A1"/>
    <w:rsid w:val="00411B5C"/>
    <w:rsid w:val="004256D5"/>
    <w:rsid w:val="004A0E32"/>
    <w:rsid w:val="004B0A53"/>
    <w:rsid w:val="00521F69"/>
    <w:rsid w:val="00524B59"/>
    <w:rsid w:val="00546B81"/>
    <w:rsid w:val="005533AC"/>
    <w:rsid w:val="005A1253"/>
    <w:rsid w:val="005A674B"/>
    <w:rsid w:val="00605746"/>
    <w:rsid w:val="00652616"/>
    <w:rsid w:val="00655D6B"/>
    <w:rsid w:val="00686647"/>
    <w:rsid w:val="00686B6C"/>
    <w:rsid w:val="006A46E6"/>
    <w:rsid w:val="006B4956"/>
    <w:rsid w:val="006E06EB"/>
    <w:rsid w:val="007436BD"/>
    <w:rsid w:val="00752594"/>
    <w:rsid w:val="007A2A62"/>
    <w:rsid w:val="007B6FD0"/>
    <w:rsid w:val="007C4781"/>
    <w:rsid w:val="008034D3"/>
    <w:rsid w:val="0081044B"/>
    <w:rsid w:val="008F5D99"/>
    <w:rsid w:val="00901B2B"/>
    <w:rsid w:val="00910DD0"/>
    <w:rsid w:val="0092284B"/>
    <w:rsid w:val="00932507"/>
    <w:rsid w:val="009569DE"/>
    <w:rsid w:val="009609A8"/>
    <w:rsid w:val="00971142"/>
    <w:rsid w:val="009B4E85"/>
    <w:rsid w:val="00A031FF"/>
    <w:rsid w:val="00A5467F"/>
    <w:rsid w:val="00A83C6D"/>
    <w:rsid w:val="00A87999"/>
    <w:rsid w:val="00AA3898"/>
    <w:rsid w:val="00AD289A"/>
    <w:rsid w:val="00B31DBC"/>
    <w:rsid w:val="00B5039C"/>
    <w:rsid w:val="00B7263E"/>
    <w:rsid w:val="00B770B6"/>
    <w:rsid w:val="00B97398"/>
    <w:rsid w:val="00BA606F"/>
    <w:rsid w:val="00BB697D"/>
    <w:rsid w:val="00BD27B4"/>
    <w:rsid w:val="00BE4C57"/>
    <w:rsid w:val="00BF24A8"/>
    <w:rsid w:val="00BF4B66"/>
    <w:rsid w:val="00C579DF"/>
    <w:rsid w:val="00CE023C"/>
    <w:rsid w:val="00D34428"/>
    <w:rsid w:val="00D662F7"/>
    <w:rsid w:val="00D768DB"/>
    <w:rsid w:val="00D85E98"/>
    <w:rsid w:val="00DF6EF7"/>
    <w:rsid w:val="00E0019D"/>
    <w:rsid w:val="00E55945"/>
    <w:rsid w:val="00E8526B"/>
    <w:rsid w:val="00EA076A"/>
    <w:rsid w:val="00EE06DF"/>
    <w:rsid w:val="00EE096E"/>
    <w:rsid w:val="00EF0C21"/>
    <w:rsid w:val="00F215BF"/>
    <w:rsid w:val="00F25F36"/>
    <w:rsid w:val="00F94165"/>
    <w:rsid w:val="00FB28A0"/>
    <w:rsid w:val="00FF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D0"/>
    <w:rPr>
      <w:sz w:val="24"/>
      <w:szCs w:val="22"/>
    </w:rPr>
  </w:style>
  <w:style w:type="paragraph" w:styleId="Heading1">
    <w:name w:val="heading 1"/>
    <w:basedOn w:val="Normal"/>
    <w:next w:val="Normal"/>
    <w:link w:val="Heading1Char"/>
    <w:uiPriority w:val="9"/>
    <w:qFormat/>
    <w:rsid w:val="00910DD0"/>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605746"/>
    <w:pPr>
      <w:tabs>
        <w:tab w:val="center" w:pos="4320"/>
        <w:tab w:val="right" w:pos="8640"/>
      </w:tabs>
    </w:pPr>
    <w:rPr>
      <w:sz w:val="22"/>
      <w:szCs w:val="22"/>
    </w:rPr>
  </w:style>
  <w:style w:type="character" w:customStyle="1" w:styleId="FooterChar">
    <w:name w:val="Footer Char"/>
    <w:link w:val="Footer"/>
    <w:uiPriority w:val="99"/>
    <w:rsid w:val="00605746"/>
    <w:rPr>
      <w:sz w:val="22"/>
      <w:szCs w:val="22"/>
      <w:lang w:val="en-US" w:eastAsia="en-US" w:bidi="ar-SA"/>
    </w:rPr>
  </w:style>
  <w:style w:type="paragraph" w:styleId="Header">
    <w:name w:val="header"/>
    <w:basedOn w:val="Normal"/>
    <w:rsid w:val="009B4E85"/>
    <w:pPr>
      <w:tabs>
        <w:tab w:val="center" w:pos="4320"/>
        <w:tab w:val="right" w:pos="8640"/>
      </w:tabs>
    </w:pPr>
  </w:style>
  <w:style w:type="character" w:styleId="PageNumber">
    <w:name w:val="page number"/>
    <w:basedOn w:val="DefaultParagraphFont"/>
    <w:rsid w:val="00EF0C21"/>
  </w:style>
  <w:style w:type="table" w:styleId="TableGrid">
    <w:name w:val="Table Grid"/>
    <w:basedOn w:val="TableNormal"/>
    <w:rsid w:val="001C2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27B4"/>
    <w:rPr>
      <w:rFonts w:ascii="Tahoma" w:hAnsi="Tahoma" w:cs="Tahoma"/>
      <w:sz w:val="16"/>
      <w:szCs w:val="16"/>
    </w:rPr>
  </w:style>
  <w:style w:type="character" w:customStyle="1" w:styleId="BalloonTextChar">
    <w:name w:val="Balloon Text Char"/>
    <w:link w:val="BalloonText"/>
    <w:uiPriority w:val="99"/>
    <w:semiHidden/>
    <w:rsid w:val="00BD27B4"/>
    <w:rPr>
      <w:rFonts w:ascii="Tahoma" w:hAnsi="Tahoma" w:cs="Tahoma"/>
      <w:sz w:val="16"/>
      <w:szCs w:val="16"/>
    </w:rPr>
  </w:style>
  <w:style w:type="character" w:styleId="Strong">
    <w:name w:val="Strong"/>
    <w:basedOn w:val="DefaultParagraphFont"/>
    <w:uiPriority w:val="22"/>
    <w:qFormat/>
    <w:rsid w:val="00170093"/>
    <w:rPr>
      <w:rFonts w:ascii="Calibri" w:hAnsi="Calibri"/>
      <w:b/>
      <w:bCs/>
      <w:sz w:val="24"/>
    </w:rPr>
  </w:style>
  <w:style w:type="character" w:customStyle="1" w:styleId="Heading1Char">
    <w:name w:val="Heading 1 Char"/>
    <w:basedOn w:val="DefaultParagraphFont"/>
    <w:link w:val="Heading1"/>
    <w:uiPriority w:val="9"/>
    <w:rsid w:val="00910DD0"/>
    <w:rPr>
      <w:rFonts w:eastAsiaTheme="majorEastAsia" w:cstheme="majorBidi"/>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D0"/>
    <w:rPr>
      <w:sz w:val="24"/>
      <w:szCs w:val="22"/>
    </w:rPr>
  </w:style>
  <w:style w:type="paragraph" w:styleId="Heading1">
    <w:name w:val="heading 1"/>
    <w:basedOn w:val="Normal"/>
    <w:next w:val="Normal"/>
    <w:link w:val="Heading1Char"/>
    <w:uiPriority w:val="9"/>
    <w:qFormat/>
    <w:rsid w:val="00910DD0"/>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605746"/>
    <w:pPr>
      <w:tabs>
        <w:tab w:val="center" w:pos="4320"/>
        <w:tab w:val="right" w:pos="8640"/>
      </w:tabs>
    </w:pPr>
    <w:rPr>
      <w:sz w:val="22"/>
      <w:szCs w:val="22"/>
    </w:rPr>
  </w:style>
  <w:style w:type="character" w:customStyle="1" w:styleId="FooterChar">
    <w:name w:val="Footer Char"/>
    <w:link w:val="Footer"/>
    <w:uiPriority w:val="99"/>
    <w:rsid w:val="00605746"/>
    <w:rPr>
      <w:sz w:val="22"/>
      <w:szCs w:val="22"/>
      <w:lang w:val="en-US" w:eastAsia="en-US" w:bidi="ar-SA"/>
    </w:rPr>
  </w:style>
  <w:style w:type="paragraph" w:styleId="Header">
    <w:name w:val="header"/>
    <w:basedOn w:val="Normal"/>
    <w:rsid w:val="009B4E85"/>
    <w:pPr>
      <w:tabs>
        <w:tab w:val="center" w:pos="4320"/>
        <w:tab w:val="right" w:pos="8640"/>
      </w:tabs>
    </w:pPr>
  </w:style>
  <w:style w:type="character" w:styleId="PageNumber">
    <w:name w:val="page number"/>
    <w:basedOn w:val="DefaultParagraphFont"/>
    <w:rsid w:val="00EF0C21"/>
  </w:style>
  <w:style w:type="table" w:styleId="TableGrid">
    <w:name w:val="Table Grid"/>
    <w:basedOn w:val="TableNormal"/>
    <w:rsid w:val="001C2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27B4"/>
    <w:rPr>
      <w:rFonts w:ascii="Tahoma" w:hAnsi="Tahoma" w:cs="Tahoma"/>
      <w:sz w:val="16"/>
      <w:szCs w:val="16"/>
    </w:rPr>
  </w:style>
  <w:style w:type="character" w:customStyle="1" w:styleId="BalloonTextChar">
    <w:name w:val="Balloon Text Char"/>
    <w:link w:val="BalloonText"/>
    <w:uiPriority w:val="99"/>
    <w:semiHidden/>
    <w:rsid w:val="00BD27B4"/>
    <w:rPr>
      <w:rFonts w:ascii="Tahoma" w:hAnsi="Tahoma" w:cs="Tahoma"/>
      <w:sz w:val="16"/>
      <w:szCs w:val="16"/>
    </w:rPr>
  </w:style>
  <w:style w:type="character" w:styleId="Strong">
    <w:name w:val="Strong"/>
    <w:basedOn w:val="DefaultParagraphFont"/>
    <w:uiPriority w:val="22"/>
    <w:qFormat/>
    <w:rsid w:val="00170093"/>
    <w:rPr>
      <w:rFonts w:ascii="Calibri" w:hAnsi="Calibri"/>
      <w:b/>
      <w:bCs/>
      <w:sz w:val="24"/>
    </w:rPr>
  </w:style>
  <w:style w:type="character" w:customStyle="1" w:styleId="Heading1Char">
    <w:name w:val="Heading 1 Char"/>
    <w:basedOn w:val="DefaultParagraphFont"/>
    <w:link w:val="Heading1"/>
    <w:uiPriority w:val="9"/>
    <w:rsid w:val="00910DD0"/>
    <w:rPr>
      <w:rFonts w:eastAsiaTheme="majorEastAsia"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49089-7D20-4043-AF0C-2167DDC3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NIH(RC)-4</vt:lpstr>
    </vt:vector>
  </TitlesOfParts>
  <Company>NCI</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NIH(RC)-4</dc:title>
  <dc:subject>NIH(RC)-4</dc:subject>
  <dc:creator>NIH/OD/OALM/OAMP</dc:creator>
  <cp:lastModifiedBy>besth</cp:lastModifiedBy>
  <cp:revision>2</cp:revision>
  <cp:lastPrinted>2013-07-19T11:10:00Z</cp:lastPrinted>
  <dcterms:created xsi:type="dcterms:W3CDTF">2013-07-19T11:14:00Z</dcterms:created>
  <dcterms:modified xsi:type="dcterms:W3CDTF">2013-07-19T11:14:00Z</dcterms:modified>
</cp:coreProperties>
</file>